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E22" w:rsidRDefault="00F05E22" w:rsidP="00F05E22">
      <w:pPr>
        <w:jc w:val="center"/>
      </w:pPr>
      <w:r>
        <w:t>Муниципальное общеобразовательное учреждение</w:t>
      </w:r>
    </w:p>
    <w:p w:rsidR="00F05E22" w:rsidRDefault="00F05E22" w:rsidP="00F05E22">
      <w:pPr>
        <w:jc w:val="center"/>
      </w:pPr>
      <w:r>
        <w:t>«</w:t>
      </w:r>
      <w:r>
        <w:rPr>
          <w:bCs/>
        </w:rPr>
        <w:t xml:space="preserve">Общеобразовательная  школа  для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 xml:space="preserve"> с ограниченными возможностями здоровья № 1 имени Мальцевой Екатерины Александровны»</w:t>
      </w:r>
    </w:p>
    <w:p w:rsidR="00F05E22" w:rsidRDefault="00F05E22" w:rsidP="00F05E22">
      <w:pPr>
        <w:jc w:val="center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2"/>
        <w:gridCol w:w="5528"/>
      </w:tblGrid>
      <w:tr w:rsidR="00F05E22" w:rsidTr="00F05E2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22" w:rsidRDefault="00F05E22">
            <w:pPr>
              <w:jc w:val="center"/>
            </w:pPr>
            <w:r>
              <w:t>ПРИНЯТО</w:t>
            </w:r>
          </w:p>
          <w:p w:rsidR="00F05E22" w:rsidRDefault="00F05E22">
            <w:pPr>
              <w:rPr>
                <w:bCs/>
              </w:rPr>
            </w:pPr>
            <w:r>
              <w:rPr>
                <w:bCs/>
              </w:rPr>
              <w:t>на заседании педагогического совета</w:t>
            </w:r>
          </w:p>
          <w:p w:rsidR="00F05E22" w:rsidRDefault="00F05E22">
            <w:pPr>
              <w:rPr>
                <w:bCs/>
              </w:rPr>
            </w:pPr>
          </w:p>
          <w:p w:rsidR="00F05E22" w:rsidRDefault="00F05E22">
            <w:pPr>
              <w:rPr>
                <w:bCs/>
              </w:rPr>
            </w:pPr>
            <w:r>
              <w:rPr>
                <w:bCs/>
              </w:rPr>
              <w:t>Протокол № 1</w:t>
            </w:r>
          </w:p>
          <w:p w:rsidR="00F05E22" w:rsidRDefault="00E361FC">
            <w:pPr>
              <w:rPr>
                <w:bCs/>
              </w:rPr>
            </w:pPr>
            <w:r>
              <w:rPr>
                <w:bCs/>
              </w:rPr>
              <w:t>от  «28» августа  2024</w:t>
            </w:r>
            <w:r w:rsidR="00F05E22">
              <w:rPr>
                <w:bCs/>
              </w:rPr>
              <w:t>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22" w:rsidRDefault="00F05E22">
            <w:pPr>
              <w:jc w:val="center"/>
            </w:pPr>
            <w:r>
              <w:t xml:space="preserve">УТВЕРЖДЕНО </w:t>
            </w:r>
          </w:p>
          <w:p w:rsidR="00F05E22" w:rsidRDefault="00F05E22">
            <w:pPr>
              <w:rPr>
                <w:bCs/>
              </w:rPr>
            </w:pPr>
            <w:r>
              <w:rPr>
                <w:bCs/>
              </w:rPr>
              <w:t xml:space="preserve">Директором МОУ «Общеобразовательная школа  для </w:t>
            </w:r>
            <w:proofErr w:type="gramStart"/>
            <w:r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 xml:space="preserve"> с ограниченными возможностями здоровья № 1 имени Мальцевой Екатерины Александровны»   </w:t>
            </w:r>
          </w:p>
          <w:p w:rsidR="00F05E22" w:rsidRDefault="00E361FC">
            <w:pPr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Приказ № 163  от «30» августа 2024</w:t>
            </w:r>
            <w:r w:rsidR="00F05E22">
              <w:rPr>
                <w:bCs/>
                <w:color w:val="000000"/>
                <w:spacing w:val="4"/>
              </w:rPr>
              <w:t>г.</w:t>
            </w:r>
          </w:p>
          <w:p w:rsidR="00F05E22" w:rsidRDefault="00F05E22">
            <w:pPr>
              <w:rPr>
                <w:bCs/>
              </w:rPr>
            </w:pPr>
          </w:p>
        </w:tc>
      </w:tr>
    </w:tbl>
    <w:p w:rsidR="00F05E22" w:rsidRDefault="00F05E22" w:rsidP="00F05E22">
      <w:pPr>
        <w:jc w:val="center"/>
      </w:pPr>
    </w:p>
    <w:p w:rsidR="00F05E22" w:rsidRDefault="00F05E22" w:rsidP="00F05E22"/>
    <w:p w:rsidR="00F05E22" w:rsidRDefault="00F05E22" w:rsidP="00F05E22"/>
    <w:p w:rsidR="00F05E22" w:rsidRDefault="00F05E22" w:rsidP="00F05E22"/>
    <w:p w:rsidR="00F05E22" w:rsidRDefault="00F05E22" w:rsidP="00F05E22"/>
    <w:p w:rsidR="00F05E22" w:rsidRDefault="00F05E22" w:rsidP="00F05E22">
      <w:pPr>
        <w:rPr>
          <w:b/>
        </w:rPr>
      </w:pPr>
    </w:p>
    <w:p w:rsidR="00F05E22" w:rsidRDefault="00F05E22" w:rsidP="00F05E22">
      <w:pPr>
        <w:jc w:val="center"/>
        <w:rPr>
          <w:b/>
        </w:rPr>
      </w:pPr>
    </w:p>
    <w:p w:rsidR="00F05E22" w:rsidRDefault="00F05E22" w:rsidP="00F05E22">
      <w:pPr>
        <w:jc w:val="center"/>
        <w:rPr>
          <w:b/>
        </w:rPr>
      </w:pPr>
    </w:p>
    <w:p w:rsidR="00F05E22" w:rsidRDefault="00FF52EC" w:rsidP="00F05E22">
      <w:pPr>
        <w:jc w:val="center"/>
        <w:rPr>
          <w:b/>
        </w:rPr>
      </w:pPr>
      <w:r>
        <w:rPr>
          <w:b/>
        </w:rPr>
        <w:t>Рабочая программа</w:t>
      </w:r>
    </w:p>
    <w:p w:rsidR="00F05E22" w:rsidRPr="00FF52EC" w:rsidRDefault="006B3EB9" w:rsidP="00F05E22">
      <w:pPr>
        <w:jc w:val="center"/>
      </w:pPr>
      <w:r>
        <w:rPr>
          <w:b/>
        </w:rPr>
        <w:t xml:space="preserve"> предмета</w:t>
      </w:r>
      <w:r w:rsidR="00E361FC">
        <w:rPr>
          <w:b/>
        </w:rPr>
        <w:t xml:space="preserve"> </w:t>
      </w:r>
      <w:r w:rsidR="00F05E22">
        <w:rPr>
          <w:b/>
        </w:rPr>
        <w:t>«Домоводство»</w:t>
      </w:r>
    </w:p>
    <w:p w:rsidR="00F05E22" w:rsidRDefault="00F864A8" w:rsidP="00F05E22">
      <w:pPr>
        <w:jc w:val="center"/>
        <w:rPr>
          <w:b/>
        </w:rPr>
      </w:pPr>
      <w:r>
        <w:rPr>
          <w:b/>
        </w:rPr>
        <w:t>для 2</w:t>
      </w:r>
      <w:r w:rsidR="00F05E22">
        <w:rPr>
          <w:b/>
        </w:rPr>
        <w:t xml:space="preserve"> - 4  классов</w:t>
      </w:r>
    </w:p>
    <w:p w:rsidR="00F05E22" w:rsidRDefault="00F05E22" w:rsidP="00F05E22">
      <w:pPr>
        <w:jc w:val="center"/>
        <w:rPr>
          <w:b/>
        </w:rPr>
      </w:pPr>
    </w:p>
    <w:p w:rsidR="00F05E22" w:rsidRDefault="00B73821" w:rsidP="00F05E22">
      <w:pPr>
        <w:jc w:val="center"/>
        <w:rPr>
          <w:b/>
        </w:rPr>
      </w:pPr>
      <w:r>
        <w:rPr>
          <w:b/>
        </w:rPr>
        <w:t>на 2024-2025</w:t>
      </w:r>
      <w:r w:rsidR="00F05E22">
        <w:rPr>
          <w:b/>
        </w:rPr>
        <w:t xml:space="preserve"> учебный год</w:t>
      </w: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E361FC" w:rsidP="00F05E22">
      <w:pPr>
        <w:jc w:val="center"/>
      </w:pPr>
      <w:r>
        <w:t xml:space="preserve">                                                             Рабочую программу составила</w:t>
      </w:r>
    </w:p>
    <w:p w:rsidR="00F05E22" w:rsidRDefault="00E361FC" w:rsidP="00F05E22">
      <w:pPr>
        <w:jc w:val="right"/>
      </w:pPr>
      <w:r>
        <w:t>у</w:t>
      </w:r>
      <w:r w:rsidR="00F05E22">
        <w:t>читель</w:t>
      </w:r>
      <w:r w:rsidR="004D6436">
        <w:t>:</w:t>
      </w:r>
      <w:r w:rsidR="00F864A8">
        <w:t xml:space="preserve"> </w:t>
      </w:r>
      <w:proofErr w:type="spellStart"/>
      <w:r w:rsidR="00F864A8">
        <w:t>Гришкевич</w:t>
      </w:r>
      <w:proofErr w:type="spellEnd"/>
      <w:r w:rsidR="00F864A8">
        <w:t xml:space="preserve"> Галина Георгиевна</w:t>
      </w: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864A8" w:rsidRDefault="00F864A8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Default="00F05E22" w:rsidP="00F05E22">
      <w:pPr>
        <w:jc w:val="center"/>
      </w:pPr>
    </w:p>
    <w:p w:rsidR="00F05E22" w:rsidRPr="00F864A8" w:rsidRDefault="00B73821" w:rsidP="00F864A8">
      <w:pPr>
        <w:jc w:val="center"/>
      </w:pPr>
      <w:r>
        <w:t>2024</w:t>
      </w:r>
      <w:r w:rsidR="00E361FC">
        <w:t>-2025 учебный</w:t>
      </w:r>
      <w:r w:rsidR="00F864A8">
        <w:t xml:space="preserve"> год</w:t>
      </w:r>
    </w:p>
    <w:p w:rsidR="00F864A8" w:rsidRPr="00F864A8" w:rsidRDefault="00F05E22" w:rsidP="00F864A8">
      <w:pPr>
        <w:numPr>
          <w:ilvl w:val="0"/>
          <w:numId w:val="1"/>
        </w:numPr>
        <w:spacing w:line="200" w:lineRule="atLeast"/>
      </w:pPr>
      <w:r>
        <w:rPr>
          <w:b/>
        </w:rPr>
        <w:lastRenderedPageBreak/>
        <w:t>Пояснительная записка</w:t>
      </w:r>
    </w:p>
    <w:p w:rsidR="00F864A8" w:rsidRPr="00C501C8" w:rsidRDefault="00F864A8" w:rsidP="00F864A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sz w:val="24"/>
          <w:szCs w:val="24"/>
        </w:rPr>
        <w:t>Домоводство</w:t>
      </w:r>
      <w:r w:rsidRPr="00C501C8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:rsidR="00E361FC" w:rsidRDefault="00E361FC" w:rsidP="00B166B1">
      <w:pPr>
        <w:ind w:right="68" w:firstLine="708"/>
        <w:contextualSpacing/>
        <w:jc w:val="both"/>
      </w:pPr>
      <w:r>
        <w:t>1.  Федеральный Закон РФ «Об образовании в Российской Федерации» №273 – ФЗ  от 29 декабря 2012 года (редакция на 01.09.2024);</w:t>
      </w:r>
    </w:p>
    <w:p w:rsidR="00E361FC" w:rsidRDefault="00E361FC" w:rsidP="00B166B1">
      <w:pPr>
        <w:ind w:right="68" w:firstLine="708"/>
        <w:contextualSpacing/>
        <w:jc w:val="both"/>
      </w:pPr>
      <w:r>
        <w:t xml:space="preserve">2. Федеральный государственный образовательный стандарт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нарушениями), утверждённым приказом </w:t>
      </w:r>
      <w:proofErr w:type="spellStart"/>
      <w:r>
        <w:t>Минобрнауки</w:t>
      </w:r>
      <w:proofErr w:type="spellEnd"/>
      <w:r>
        <w:t xml:space="preserve"> России от 19.12.2014 года № 1599;</w:t>
      </w:r>
    </w:p>
    <w:p w:rsidR="00E361FC" w:rsidRDefault="00E361FC" w:rsidP="00B166B1">
      <w:pPr>
        <w:ind w:right="68" w:firstLine="708"/>
        <w:contextualSpacing/>
        <w:jc w:val="both"/>
      </w:pPr>
      <w:r>
        <w:t xml:space="preserve">3.  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нарушениями)» (с изменениями и дополнениями от 1 февраля 2024г.;</w:t>
      </w:r>
    </w:p>
    <w:p w:rsidR="00E361FC" w:rsidRDefault="00E361FC" w:rsidP="00B166B1">
      <w:pPr>
        <w:ind w:right="68" w:firstLine="708"/>
        <w:contextualSpacing/>
        <w:jc w:val="both"/>
      </w:pPr>
      <w:r>
        <w:t>4. Приказ Министерства просвещения Российской Федерации от 17.07.2024 года № 495</w:t>
      </w:r>
      <w:r>
        <w:rPr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E361FC" w:rsidRDefault="00E361FC" w:rsidP="00B166B1">
      <w:pPr>
        <w:shd w:val="clear" w:color="auto" w:fill="FFFFFF"/>
        <w:autoSpaceDE w:val="0"/>
        <w:ind w:right="68" w:firstLine="142"/>
        <w:contextualSpacing/>
        <w:jc w:val="both"/>
        <w:rPr>
          <w:rFonts w:eastAsia="Calibri"/>
          <w:lang w:eastAsia="en-US"/>
        </w:rPr>
      </w:pPr>
      <w:r>
        <w:rPr>
          <w:shd w:val="clear" w:color="auto" w:fill="FFFFFF"/>
        </w:rPr>
        <w:tab/>
        <w:t xml:space="preserve">5. </w:t>
      </w:r>
      <w:r>
        <w:rPr>
          <w:rFonts w:eastAsia="Calibri"/>
          <w:lang w:eastAsia="en-US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>
        <w:rPr>
          <w:rFonts w:eastAsia="Calibri"/>
          <w:lang w:eastAsia="en-US"/>
        </w:rPr>
        <w:softHyphen/>
        <w:t>разовательных программ начального общего, основного общего, среднего общего образо</w:t>
      </w:r>
      <w:r>
        <w:rPr>
          <w:rFonts w:eastAsia="Calibri"/>
          <w:lang w:eastAsia="en-US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 РФ  от 21.09.2022 № 858 (с изменениями и дополнениями №347 от 21.05.2024 года); </w:t>
      </w:r>
    </w:p>
    <w:p w:rsidR="00E361FC" w:rsidRDefault="00E361FC" w:rsidP="00B166B1">
      <w:pPr>
        <w:shd w:val="clear" w:color="auto" w:fill="FFFFFF"/>
        <w:autoSpaceDE w:val="0"/>
        <w:ind w:right="68" w:firstLine="142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6. </w:t>
      </w:r>
      <w:r>
        <w:rPr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</w:t>
      </w:r>
      <w:proofErr w:type="gramStart"/>
      <w:r>
        <w:rPr>
          <w:shd w:val="clear" w:color="auto" w:fill="FFFFFF"/>
        </w:rPr>
        <w:t>2</w:t>
      </w:r>
      <w:proofErr w:type="gramEnd"/>
      <w:r>
        <w:rPr>
          <w:shd w:val="clear" w:color="auto" w:fill="FFFFFF"/>
        </w:rPr>
        <w:t>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:rsidR="00E361FC" w:rsidRDefault="00E361FC" w:rsidP="00B166B1">
      <w:pPr>
        <w:shd w:val="clear" w:color="auto" w:fill="FFFFFF"/>
        <w:autoSpaceDE w:val="0"/>
        <w:ind w:right="68"/>
        <w:contextualSpacing/>
        <w:jc w:val="both"/>
      </w:pPr>
      <w:r>
        <w:rPr>
          <w:shd w:val="clear" w:color="auto" w:fill="FFFFFF"/>
        </w:rPr>
        <w:tab/>
        <w:t xml:space="preserve">7. </w:t>
      </w:r>
      <w:r>
        <w:t xml:space="preserve">Постановление Главного государственного санитарного врача Российской Федерации от 28.01.2021 № 2 "Об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"Гигиенические нормативы и требования к обеспечению безопасности и (или) безвредности для человека факторов среды обитания" (</w:t>
      </w:r>
      <w:proofErr w:type="gramStart"/>
      <w:r>
        <w:t>зарегистрирован</w:t>
      </w:r>
      <w:proofErr w:type="gramEnd"/>
      <w:r>
        <w:t xml:space="preserve"> 29.01.2021 № 62296);</w:t>
      </w:r>
    </w:p>
    <w:p w:rsidR="00E361FC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>8. 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  <w:bookmarkStart w:id="0" w:name="_Hlk146266259"/>
    </w:p>
    <w:p w:rsidR="00E361FC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 xml:space="preserve">9. </w:t>
      </w:r>
      <w:bookmarkEnd w:id="0"/>
      <w:r>
        <w:t>Учебный план по реализации адаптированной основной общеобразовательной программы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:rsidR="00E361FC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 xml:space="preserve">10. </w:t>
      </w:r>
      <w:proofErr w:type="gramStart"/>
      <w: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  <w:proofErr w:type="gramEnd"/>
    </w:p>
    <w:p w:rsidR="00E361FC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>11. 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:rsidR="00E361FC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>12. Положение о порядке разработки и утверждения рабочих программ, утверждённое приказом № 157 от 30.08.2021;</w:t>
      </w:r>
    </w:p>
    <w:p w:rsidR="00F864A8" w:rsidRDefault="00E361FC" w:rsidP="00B166B1">
      <w:pPr>
        <w:shd w:val="clear" w:color="auto" w:fill="FFFFFF"/>
        <w:autoSpaceDE w:val="0"/>
        <w:ind w:right="68" w:firstLine="708"/>
        <w:contextualSpacing/>
        <w:jc w:val="both"/>
      </w:pPr>
      <w:r>
        <w:t>13. Список учебников на 2024 – 2025 учебный год, утверждённый приказом № 163 от 30.08.2024.</w:t>
      </w:r>
    </w:p>
    <w:p w:rsidR="00F05E22" w:rsidRDefault="00F05E22" w:rsidP="00B166B1">
      <w:pPr>
        <w:jc w:val="both"/>
      </w:pPr>
      <w:r>
        <w:t> </w:t>
      </w:r>
      <w:r w:rsidR="00F864A8">
        <w:tab/>
      </w:r>
    </w:p>
    <w:p w:rsidR="00F864A8" w:rsidRDefault="00F05E22" w:rsidP="00F93AE8">
      <w:pPr>
        <w:ind w:firstLine="708"/>
        <w:jc w:val="both"/>
      </w:pPr>
      <w:r>
        <w:lastRenderedPageBreak/>
        <w:t xml:space="preserve">Обучение ребенка с умственной отсталостью,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 </w:t>
      </w:r>
    </w:p>
    <w:p w:rsidR="00F864A8" w:rsidRPr="00F864A8" w:rsidRDefault="00F864A8" w:rsidP="00F93AE8">
      <w:pPr>
        <w:shd w:val="clear" w:color="auto" w:fill="FFFFFF"/>
        <w:ind w:firstLine="426"/>
        <w:jc w:val="both"/>
        <w:rPr>
          <w:rFonts w:ascii="Calibri" w:hAnsi="Calibri" w:cs="Calibri"/>
          <w:color w:val="000000"/>
        </w:rPr>
      </w:pPr>
      <w:r w:rsidRPr="00F864A8">
        <w:rPr>
          <w:b/>
          <w:bCs/>
          <w:color w:val="000000"/>
        </w:rPr>
        <w:t>Цель обучения</w:t>
      </w:r>
      <w:r>
        <w:rPr>
          <w:color w:val="000000"/>
        </w:rPr>
        <w:t xml:space="preserve">: </w:t>
      </w:r>
      <w:r w:rsidRPr="00F864A8">
        <w:rPr>
          <w:color w:val="000000"/>
        </w:rPr>
        <w:t>формирование представлений у учащихся об алгоритмах выполнения различной хозяйственно-бытовой деятельности, а также,  максимальная индивидуализация процесса ее выполнения в зависимости от психофизических особенностей; повышение самостоятельности детей в выполнении хозяйственно-бытовой деятельности.</w:t>
      </w:r>
    </w:p>
    <w:p w:rsidR="00320CD9" w:rsidRDefault="000A3C02" w:rsidP="00F93AE8">
      <w:pPr>
        <w:shd w:val="clear" w:color="auto" w:fill="FFFFFF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З</w:t>
      </w:r>
      <w:r w:rsidR="00F864A8" w:rsidRPr="00F864A8">
        <w:rPr>
          <w:b/>
          <w:bCs/>
          <w:color w:val="000000"/>
        </w:rPr>
        <w:t>адачи</w:t>
      </w:r>
      <w:r w:rsidR="00F864A8" w:rsidRPr="00F864A8">
        <w:rPr>
          <w:color w:val="000000"/>
        </w:rPr>
        <w:t xml:space="preserve">: </w:t>
      </w:r>
    </w:p>
    <w:p w:rsidR="00320CD9" w:rsidRDefault="00320CD9" w:rsidP="00320CD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="00ED6FF8">
        <w:rPr>
          <w:color w:val="000000"/>
        </w:rPr>
        <w:t>формировать представления</w:t>
      </w:r>
      <w:r w:rsidR="00F864A8" w:rsidRPr="00F864A8">
        <w:rPr>
          <w:color w:val="000000"/>
        </w:rPr>
        <w:t xml:space="preserve"> о назначении того или иного электроприбора или хозяйственного инвентаря; </w:t>
      </w:r>
    </w:p>
    <w:p w:rsidR="00320CD9" w:rsidRDefault="00320CD9" w:rsidP="00320CD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="00F864A8" w:rsidRPr="00F864A8">
        <w:rPr>
          <w:color w:val="000000"/>
        </w:rPr>
        <w:t>фо</w:t>
      </w:r>
      <w:r w:rsidR="00ED6FF8">
        <w:rPr>
          <w:color w:val="000000"/>
        </w:rPr>
        <w:t>рмировать умения</w:t>
      </w:r>
      <w:r w:rsidR="00F864A8" w:rsidRPr="00F864A8">
        <w:rPr>
          <w:color w:val="000000"/>
        </w:rPr>
        <w:t xml:space="preserve"> обращаться с инвентарем и электроприборами (с учетом психофизических особенностей); </w:t>
      </w:r>
    </w:p>
    <w:p w:rsidR="00F864A8" w:rsidRDefault="00320CD9" w:rsidP="00320CD9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- </w:t>
      </w:r>
      <w:r w:rsidR="00ED6FF8">
        <w:rPr>
          <w:color w:val="000000"/>
        </w:rPr>
        <w:t>учить осваивать действия</w:t>
      </w:r>
      <w:r w:rsidR="00F864A8" w:rsidRPr="00F864A8">
        <w:rPr>
          <w:color w:val="000000"/>
        </w:rPr>
        <w:t xml:space="preserve"> по приготовлению пищи, осуществлению покупок, уборке помещения и территории, уходу за вещами.</w:t>
      </w:r>
    </w:p>
    <w:p w:rsidR="00F05E22" w:rsidRPr="00F864A8" w:rsidRDefault="00F05E22" w:rsidP="00320CD9">
      <w:pPr>
        <w:shd w:val="clear" w:color="auto" w:fill="FFFFFF"/>
        <w:ind w:firstLine="708"/>
        <w:jc w:val="both"/>
        <w:rPr>
          <w:rFonts w:ascii="Calibri" w:hAnsi="Calibri" w:cs="Calibri"/>
          <w:color w:val="000000"/>
        </w:rPr>
      </w:pPr>
      <w:r>
        <w:t>Рабочая программа  составлена  с учётом особенностей и возможностей  овладения учащимися  с   интеллектуальными нарушениями   учебного материала. Учебная программа составлена с учётом  особенностей познавательной  деятельности учащихся, уровня их  общего и речевого развития, подготовки к усвоению учебного материала, специфических отклонений в развитии, требующих  индивидуа</w:t>
      </w:r>
      <w:r w:rsidR="00F864A8">
        <w:t xml:space="preserve">льной или групповой коррекции. </w:t>
      </w:r>
    </w:p>
    <w:p w:rsidR="00F05E22" w:rsidRDefault="00F05E22" w:rsidP="00F93AE8">
      <w:pPr>
        <w:pStyle w:val="a4"/>
        <w:numPr>
          <w:ilvl w:val="0"/>
          <w:numId w:val="1"/>
        </w:numPr>
      </w:pPr>
      <w:r>
        <w:rPr>
          <w:b/>
        </w:rPr>
        <w:t>Общая характеристика учебного предмета</w:t>
      </w:r>
    </w:p>
    <w:p w:rsidR="00F864A8" w:rsidRDefault="00F05E22" w:rsidP="00F93AE8">
      <w:pPr>
        <w:ind w:firstLine="708"/>
        <w:jc w:val="both"/>
      </w:pPr>
      <w: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FF2ABF" w:rsidRDefault="00F05E22" w:rsidP="00F93AE8">
      <w:pPr>
        <w:ind w:firstLine="708"/>
        <w:jc w:val="both"/>
      </w:pPr>
      <w:r>
        <w:t xml:space="preserve">Программа по домоводству включает следующие разделы: </w:t>
      </w:r>
    </w:p>
    <w:p w:rsidR="00FF2ABF" w:rsidRDefault="00FF2ABF" w:rsidP="00F93AE8">
      <w:pPr>
        <w:pStyle w:val="a4"/>
        <w:numPr>
          <w:ilvl w:val="0"/>
          <w:numId w:val="8"/>
        </w:numPr>
        <w:jc w:val="both"/>
      </w:pPr>
      <w:r>
        <w:t>Покупки.</w:t>
      </w:r>
    </w:p>
    <w:p w:rsidR="00FF2ABF" w:rsidRDefault="00FF2ABF" w:rsidP="00F93AE8">
      <w:pPr>
        <w:pStyle w:val="a4"/>
        <w:numPr>
          <w:ilvl w:val="0"/>
          <w:numId w:val="8"/>
        </w:numPr>
        <w:jc w:val="both"/>
      </w:pPr>
      <w:r>
        <w:t>Уход за вещами.</w:t>
      </w:r>
    </w:p>
    <w:p w:rsidR="00FF2ABF" w:rsidRDefault="00F05E22" w:rsidP="00F93AE8">
      <w:pPr>
        <w:pStyle w:val="a4"/>
        <w:numPr>
          <w:ilvl w:val="0"/>
          <w:numId w:val="8"/>
        </w:numPr>
        <w:jc w:val="both"/>
      </w:pPr>
      <w:r>
        <w:t>О</w:t>
      </w:r>
      <w:r w:rsidR="00FF2ABF">
        <w:t>бращение с кухонным инвентарем.</w:t>
      </w:r>
    </w:p>
    <w:p w:rsidR="00FF2ABF" w:rsidRDefault="00FF2ABF" w:rsidP="00F93AE8">
      <w:pPr>
        <w:pStyle w:val="a4"/>
        <w:numPr>
          <w:ilvl w:val="0"/>
          <w:numId w:val="8"/>
        </w:numPr>
        <w:jc w:val="both"/>
      </w:pPr>
      <w:r>
        <w:t>Приготовление пищи.</w:t>
      </w:r>
    </w:p>
    <w:p w:rsidR="00F864A8" w:rsidRDefault="00F05E22" w:rsidP="00F93AE8">
      <w:pPr>
        <w:pStyle w:val="a4"/>
        <w:numPr>
          <w:ilvl w:val="0"/>
          <w:numId w:val="8"/>
        </w:numPr>
        <w:jc w:val="both"/>
      </w:pPr>
      <w:r>
        <w:t>Уборка помещ</w:t>
      </w:r>
      <w:r w:rsidR="00FF2ABF">
        <w:t>ений и территории.</w:t>
      </w:r>
      <w:r>
        <w:t xml:space="preserve"> </w:t>
      </w:r>
    </w:p>
    <w:p w:rsidR="00F864A8" w:rsidRDefault="00F05E22" w:rsidP="00F93AE8">
      <w:pPr>
        <w:ind w:firstLine="708"/>
        <w:jc w:val="both"/>
      </w:pPr>
      <w:proofErr w:type="gramStart"/>
      <w:r>
        <w:t>Уроки домоводства позволяют применять на практике интеллектуальные умения (счет, чтение, письмо), а также практические навыки по шитью, ремонту дома, огородничеству и др.  Уроки домоводства создают богатейшие возможности для развития познавательной деятельности и личностной сферы учащихся, так как организация практических занятий, а также экскурсии в магазины, предприятия хозяйственного и бытового обслуживания демонстрируют образцы поведения человека в труде, учат навыкам общения.</w:t>
      </w:r>
      <w:proofErr w:type="gramEnd"/>
      <w:r>
        <w:t xml:space="preserve"> Очевидно, что ролевые, деловые игры, экскурсии и практические занятия должны включать в себя разнообразные упражнения на закрепление правил этического поведения и этикета, способствовать развитию у воспитанников коммуникативных умений, мыслительной деятельности, </w:t>
      </w:r>
      <w:proofErr w:type="spellStart"/>
      <w:r>
        <w:t>общетрудовых</w:t>
      </w:r>
      <w:proofErr w:type="spellEnd"/>
      <w:r>
        <w:t xml:space="preserve"> навыков.</w:t>
      </w:r>
    </w:p>
    <w:p w:rsidR="00FF2ABF" w:rsidRPr="00F864A8" w:rsidRDefault="00F05E22" w:rsidP="00F06F41">
      <w:pPr>
        <w:ind w:firstLine="708"/>
        <w:jc w:val="both"/>
      </w:pPr>
      <w:r>
        <w:t> Учебно-воспитательные задачи на занятиях по домоводству должны решаться в конкретных видах деятельности самих учащихся, организованных учителем на доступных и понятных для них заданиях и упражнениях</w:t>
      </w:r>
      <w:r w:rsidR="00F06F41">
        <w:t>.</w:t>
      </w:r>
    </w:p>
    <w:p w:rsidR="00FF2ABF" w:rsidRPr="00FF2ABF" w:rsidRDefault="00FF2ABF" w:rsidP="00F93AE8">
      <w:pPr>
        <w:jc w:val="center"/>
        <w:rPr>
          <w:b/>
        </w:rPr>
      </w:pPr>
      <w:r>
        <w:rPr>
          <w:b/>
        </w:rPr>
        <w:t>3.</w:t>
      </w:r>
      <w:r w:rsidR="00872DFB">
        <w:rPr>
          <w:b/>
        </w:rPr>
        <w:t>Описание места  предмета</w:t>
      </w:r>
      <w:r w:rsidR="00F05E22" w:rsidRPr="00FF2ABF">
        <w:rPr>
          <w:b/>
        </w:rPr>
        <w:t xml:space="preserve"> в учебном плане</w:t>
      </w:r>
    </w:p>
    <w:p w:rsidR="00F05E22" w:rsidRDefault="00F05E22" w:rsidP="00F93AE8">
      <w:pPr>
        <w:pStyle w:val="a4"/>
        <w:ind w:left="0" w:firstLine="708"/>
        <w:jc w:val="both"/>
      </w:pPr>
      <w:r>
        <w:t xml:space="preserve">В Федеральном компоненте государственного стандарта «Домоводство» обозначено как самостоятельный предмет, что подчеркивает его особое значение в </w:t>
      </w:r>
      <w:r>
        <w:lastRenderedPageBreak/>
        <w:t>системе образования детей с ОВЗ.</w:t>
      </w:r>
      <w:r w:rsidR="00FF2ABF">
        <w:t xml:space="preserve"> На его изучение  со 2</w:t>
      </w:r>
      <w:r>
        <w:t xml:space="preserve"> по 4 класс  отве</w:t>
      </w:r>
      <w:r w:rsidR="006E35DE">
        <w:t>дено: 2 кл</w:t>
      </w:r>
      <w:r w:rsidR="00CC6070">
        <w:t>асс -68 часов, 2 часа в неделю;  3-4 класс-102 часа,</w:t>
      </w:r>
      <w:r w:rsidR="006E35DE">
        <w:t xml:space="preserve"> </w:t>
      </w:r>
      <w:r>
        <w:t>3 ча</w:t>
      </w:r>
      <w:r w:rsidR="00FF2ABF">
        <w:t>са в неделю.</w:t>
      </w:r>
    </w:p>
    <w:p w:rsidR="00FF2ABF" w:rsidRPr="00FF2ABF" w:rsidRDefault="00FF2ABF" w:rsidP="00F93AE8">
      <w:pPr>
        <w:pStyle w:val="a4"/>
        <w:ind w:left="0" w:firstLine="708"/>
        <w:jc w:val="both"/>
        <w:rPr>
          <w:b/>
        </w:rPr>
      </w:pPr>
    </w:p>
    <w:p w:rsidR="00FF2ABF" w:rsidRDefault="00F05E22" w:rsidP="00F93AE8">
      <w:pPr>
        <w:shd w:val="clear" w:color="auto" w:fill="FFFFFF"/>
        <w:ind w:right="33"/>
        <w:jc w:val="center"/>
        <w:rPr>
          <w:b/>
        </w:rPr>
      </w:pPr>
      <w:r>
        <w:rPr>
          <w:b/>
        </w:rPr>
        <w:t xml:space="preserve">4.Личностные и предметные   результаты освоения учебного предмета, </w:t>
      </w:r>
    </w:p>
    <w:p w:rsidR="00F05E22" w:rsidRDefault="00F05E22" w:rsidP="00F93AE8">
      <w:pPr>
        <w:shd w:val="clear" w:color="auto" w:fill="FFFFFF"/>
        <w:ind w:right="33"/>
        <w:jc w:val="center"/>
        <w:rPr>
          <w:b/>
        </w:rPr>
      </w:pPr>
      <w:r>
        <w:rPr>
          <w:b/>
        </w:rPr>
        <w:t>базовые учебные действия</w:t>
      </w:r>
    </w:p>
    <w:p w:rsidR="00FF2ABF" w:rsidRPr="008670D3" w:rsidRDefault="00FF2ABF" w:rsidP="00F93AE8">
      <w:pPr>
        <w:ind w:firstLine="360"/>
        <w:contextualSpacing/>
        <w:jc w:val="center"/>
        <w:rPr>
          <w:u w:val="single"/>
        </w:rPr>
      </w:pPr>
      <w:r w:rsidRPr="008670D3">
        <w:rPr>
          <w:u w:val="single"/>
        </w:rPr>
        <w:t>Личностные результа</w:t>
      </w:r>
      <w:r>
        <w:rPr>
          <w:u w:val="single"/>
        </w:rPr>
        <w:t>ты: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1) основы персональной идентичности, осознание своей принадлежности к определенному полу, осознание себя как "Я";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2) социально-эмоциональное участие в процессе общения и совместной деятельности;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4) формирование уважительного отношения к окружающим;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5) овладение начальными навыками адаптации в динамично изменяющемся и развивающемся мире;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8) формирование эстетических потребностей, ценностей и чувств;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F2ABF" w:rsidRPr="008670D3" w:rsidRDefault="00FF2ABF" w:rsidP="00F93AE8">
      <w:pPr>
        <w:pStyle w:val="a5"/>
        <w:shd w:val="clear" w:color="auto" w:fill="FFFFFF"/>
        <w:spacing w:before="0" w:beforeAutospacing="0" w:after="0" w:afterAutospacing="0"/>
        <w:jc w:val="both"/>
      </w:pPr>
      <w:r w:rsidRPr="008670D3"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u w:val="single"/>
        </w:rPr>
      </w:pPr>
      <w:r w:rsidRPr="008670D3"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  <w:r>
        <w:br/>
      </w:r>
      <w:r>
        <w:rPr>
          <w:b/>
        </w:rPr>
        <w:t xml:space="preserve">                                                </w:t>
      </w:r>
      <w:r w:rsidRPr="00B16C03">
        <w:rPr>
          <w:u w:val="single"/>
        </w:rPr>
        <w:t>Предметные результаты: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1) </w:t>
      </w:r>
      <w:r w:rsidR="00F05E22">
        <w:t xml:space="preserve">Овладение умением выполнять доступные бытовые </w:t>
      </w:r>
      <w:proofErr w:type="gramStart"/>
      <w:r w:rsidR="00F05E22">
        <w:t>поручении</w:t>
      </w:r>
      <w:proofErr w:type="gramEnd"/>
      <w:r w:rsidR="00F05E22">
        <w:t xml:space="preserve"> (обязанности), </w:t>
      </w:r>
      <w:r w:rsidR="00F05E22">
        <w:br/>
        <w:t>связанные с вы</w:t>
      </w:r>
      <w:r>
        <w:t>полнением повседневных дел дома.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2)  </w:t>
      </w:r>
      <w:r w:rsidR="00F05E22">
        <w:t>Умение выполнять доступные бытовые виды работ: приготовление</w:t>
      </w:r>
      <w:r w:rsidR="00B26590">
        <w:t xml:space="preserve"> пищи, уборка, стирка,</w:t>
      </w:r>
      <w:r w:rsidR="00F05E22">
        <w:t xml:space="preserve"> чистка одежды, обуви, сервировка стола, др.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3)  </w:t>
      </w:r>
      <w:r w:rsidR="00F05E22">
        <w:t>Умение соблюдать технологические процессы в хозяйственно-бытовой деятельности: стирка, уборка, работа на кухне, др.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4)  </w:t>
      </w:r>
      <w:r w:rsidR="00F05E22">
        <w:t>Умение соблюдать гигиенические и санитарные правила хранения домашних вещей, продуктов, химических средств бытового назначения.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t xml:space="preserve">5) </w:t>
      </w:r>
      <w:r w:rsidR="00F05E22">
        <w:t>Умение использовать в домашнем хозяйстве бытовую технику, химические средства, инструменты, соблюдая правила безопасности</w:t>
      </w:r>
      <w:r w:rsidR="00F05E22">
        <w:rPr>
          <w:sz w:val="28"/>
          <w:szCs w:val="28"/>
        </w:rPr>
        <w:t>.</w:t>
      </w:r>
    </w:p>
    <w:p w:rsidR="00F06F41" w:rsidRDefault="00F06F41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FF2ABF" w:rsidRPr="00FF2ABF" w:rsidRDefault="00F05E22" w:rsidP="00F93AE8">
      <w:pPr>
        <w:ind w:left="60" w:firstLine="360"/>
        <w:jc w:val="both"/>
      </w:pPr>
      <w:r>
        <w:rPr>
          <w:sz w:val="28"/>
          <w:szCs w:val="28"/>
        </w:rPr>
        <w:t xml:space="preserve"> </w:t>
      </w:r>
      <w:r w:rsidR="00FF2ABF" w:rsidRPr="00FF2ABF">
        <w:rPr>
          <w:u w:val="single"/>
        </w:rPr>
        <w:t>Базовые учебные действия</w:t>
      </w:r>
      <w:r w:rsidR="00FF2ABF" w:rsidRPr="00FF2ABF">
        <w:t xml:space="preserve"> – это элементарные и необходимые единицы учебной деятельности, формирование которых обеспечивает овладение содержанием образования обучающихся с умственной отсталостью.</w:t>
      </w:r>
    </w:p>
    <w:p w:rsidR="00FF2ABF" w:rsidRPr="00FF2ABF" w:rsidRDefault="00FF2ABF" w:rsidP="00F93AE8">
      <w:pPr>
        <w:ind w:firstLine="420"/>
        <w:jc w:val="both"/>
      </w:pPr>
      <w:r w:rsidRPr="00FF2ABF">
        <w:t>БУД обеспечивают становление  учебной деятельности ребенка с умственной отсталостью в основных ее составляющих: личностной, коммуникативной, регулятивной, познавательной.</w:t>
      </w:r>
    </w:p>
    <w:p w:rsidR="00FF2ABF" w:rsidRPr="00FF2ABF" w:rsidRDefault="00FF2ABF" w:rsidP="00F93AE8">
      <w:pPr>
        <w:ind w:left="60"/>
        <w:jc w:val="center"/>
      </w:pPr>
      <w:r w:rsidRPr="00FF2ABF">
        <w:rPr>
          <w:u w:val="single"/>
        </w:rPr>
        <w:t>Личностные учебные действия:</w:t>
      </w:r>
    </w:p>
    <w:p w:rsidR="00FF2ABF" w:rsidRPr="00FF2ABF" w:rsidRDefault="00FF2ABF" w:rsidP="00F93AE8">
      <w:pPr>
        <w:jc w:val="both"/>
      </w:pPr>
      <w:r w:rsidRPr="00FF2ABF">
        <w:t>-  осознавать себя как ученика, заинтересованного посещением школы, обучением, занятиями, как члена семьи, одноклассника, друга;</w:t>
      </w:r>
    </w:p>
    <w:p w:rsidR="00FF2ABF" w:rsidRPr="00FF2ABF" w:rsidRDefault="00FF2ABF" w:rsidP="00F93AE8">
      <w:pPr>
        <w:jc w:val="both"/>
      </w:pPr>
      <w:r w:rsidRPr="00FF2ABF">
        <w:t>- п</w:t>
      </w:r>
      <w:r w:rsidRPr="00FF2ABF">
        <w:rPr>
          <w:spacing w:val="-9"/>
        </w:rPr>
        <w:t xml:space="preserve">ринимать  соответствующие    возрасту    ценности    и </w:t>
      </w:r>
      <w:r w:rsidRPr="00FF2ABF">
        <w:t>социальные  роли;</w:t>
      </w:r>
    </w:p>
    <w:p w:rsidR="00FF2ABF" w:rsidRPr="00FF2ABF" w:rsidRDefault="00FF2ABF" w:rsidP="00F93AE8">
      <w:pPr>
        <w:jc w:val="both"/>
      </w:pPr>
      <w:r w:rsidRPr="00FF2ABF">
        <w:t>- понимать и выполнять простые речевые инструкции: «Возьми», «Дай», «Сядь», «Встань», «Покажи»;</w:t>
      </w:r>
    </w:p>
    <w:p w:rsidR="00FF2ABF" w:rsidRPr="00FF2ABF" w:rsidRDefault="00FF2ABF" w:rsidP="00F93AE8">
      <w:r w:rsidRPr="00FF2ABF">
        <w:t>-  принимать цели и произвольно включаться в деятельность;</w:t>
      </w:r>
    </w:p>
    <w:p w:rsidR="00FF2ABF" w:rsidRPr="00FF2ABF" w:rsidRDefault="00FF2ABF" w:rsidP="00F93AE8">
      <w:pPr>
        <w:rPr>
          <w:rStyle w:val="FontStyle134"/>
          <w:sz w:val="24"/>
          <w:szCs w:val="24"/>
        </w:rPr>
      </w:pPr>
      <w:r w:rsidRPr="00FF2ABF">
        <w:lastRenderedPageBreak/>
        <w:t>- проявлять с</w:t>
      </w:r>
      <w:r w:rsidRPr="00FF2ABF">
        <w:rPr>
          <w:spacing w:val="-5"/>
        </w:rPr>
        <w:t xml:space="preserve">амостоятельность   в   выполнении   учебных   заданий,   поручений, </w:t>
      </w:r>
      <w:r w:rsidRPr="00FF2ABF">
        <w:t>договоренностей.</w:t>
      </w:r>
    </w:p>
    <w:p w:rsidR="00FF2ABF" w:rsidRPr="00FF2ABF" w:rsidRDefault="00FF2ABF" w:rsidP="00F93AE8">
      <w:pPr>
        <w:jc w:val="center"/>
      </w:pPr>
      <w:r w:rsidRPr="00FF2ABF">
        <w:rPr>
          <w:rStyle w:val="FontStyle134"/>
          <w:sz w:val="24"/>
          <w:szCs w:val="24"/>
          <w:u w:val="single"/>
        </w:rPr>
        <w:t>Коммуникативные учебные действия</w:t>
      </w:r>
      <w:r w:rsidRPr="00FF2ABF">
        <w:t>: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t xml:space="preserve">- </w:t>
      </w:r>
      <w:r w:rsidRPr="00FF2ABF">
        <w:rPr>
          <w:rStyle w:val="FontStyle134"/>
          <w:sz w:val="24"/>
          <w:szCs w:val="24"/>
        </w:rPr>
        <w:t xml:space="preserve">вступать в контакт и работать в коллективе (учитель </w:t>
      </w:r>
      <w:proofErr w:type="gramStart"/>
      <w:r w:rsidRPr="00FF2ABF">
        <w:rPr>
          <w:rStyle w:val="FontStyle134"/>
          <w:sz w:val="24"/>
          <w:szCs w:val="24"/>
        </w:rPr>
        <w:t>-у</w:t>
      </w:r>
      <w:proofErr w:type="gramEnd"/>
      <w:r w:rsidRPr="00FF2ABF">
        <w:rPr>
          <w:rStyle w:val="FontStyle134"/>
          <w:sz w:val="24"/>
          <w:szCs w:val="24"/>
        </w:rPr>
        <w:t>ченик, ученик – ученик, ученик – класс, учитель-класс);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использовать принятые ритуалы социального взаимодействия с одноклассниками и учителем; 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обращаться за помощью и принимать помощь; 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сотрудничать </w:t>
      </w:r>
      <w:proofErr w:type="gramStart"/>
      <w:r w:rsidRPr="00FF2ABF">
        <w:rPr>
          <w:rStyle w:val="FontStyle134"/>
          <w:sz w:val="24"/>
          <w:szCs w:val="24"/>
        </w:rPr>
        <w:t>со</w:t>
      </w:r>
      <w:proofErr w:type="gramEnd"/>
      <w:r w:rsidRPr="00FF2ABF">
        <w:rPr>
          <w:rStyle w:val="FontStyle134"/>
          <w:sz w:val="24"/>
          <w:szCs w:val="24"/>
        </w:rPr>
        <w:t xml:space="preserve"> взрослыми и сверстниками в разных социальных ситуациях;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доброжелательно относиться, сопереживать,  конструктивно взаимодействовать с людьми; 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договариваться и изменять свое поведение с учетом поведения других участников спорной ситуации.</w:t>
      </w:r>
    </w:p>
    <w:p w:rsidR="00FF2ABF" w:rsidRPr="00FF2ABF" w:rsidRDefault="00FF2ABF" w:rsidP="00F93AE8">
      <w:pPr>
        <w:pStyle w:val="a4"/>
        <w:ind w:left="420"/>
        <w:jc w:val="center"/>
      </w:pPr>
      <w:r w:rsidRPr="00FF2ABF">
        <w:rPr>
          <w:rStyle w:val="FontStyle134"/>
          <w:sz w:val="24"/>
          <w:szCs w:val="24"/>
          <w:u w:val="single"/>
        </w:rPr>
        <w:t>Регулятивные учебные действия</w:t>
      </w:r>
      <w:r w:rsidRPr="00FF2ABF">
        <w:t>: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t xml:space="preserve">- </w:t>
      </w:r>
      <w:r w:rsidRPr="00FF2ABF">
        <w:rPr>
          <w:rStyle w:val="FontStyle134"/>
          <w:sz w:val="24"/>
          <w:szCs w:val="24"/>
        </w:rPr>
        <w:t xml:space="preserve">входить и выходить из учебного помещения со звонком; 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ориентироваться в пространстве класса (зала, учебного помещения);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пользоваться учебной мебелью;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FF2ABF" w:rsidRPr="00FF2ABF" w:rsidRDefault="00FF2ABF" w:rsidP="00F93AE8">
      <w:pPr>
        <w:jc w:val="both"/>
        <w:rPr>
          <w:rStyle w:val="FontStyle134"/>
          <w:sz w:val="24"/>
          <w:szCs w:val="24"/>
        </w:rPr>
      </w:pPr>
      <w:r w:rsidRPr="00FF2ABF">
        <w:rPr>
          <w:rStyle w:val="FontStyle134"/>
          <w:sz w:val="24"/>
          <w:szCs w:val="24"/>
        </w:rPr>
        <w:t>- работать с учебными принадлежностями и организовывать рабочее место;</w:t>
      </w:r>
    </w:p>
    <w:p w:rsidR="00FF2ABF" w:rsidRPr="00FF2ABF" w:rsidRDefault="00FF2ABF" w:rsidP="00F93AE8">
      <w:pPr>
        <w:jc w:val="both"/>
      </w:pPr>
      <w:r w:rsidRPr="00FF2ABF">
        <w:rPr>
          <w:rStyle w:val="FontStyle134"/>
          <w:sz w:val="24"/>
          <w:szCs w:val="24"/>
        </w:rPr>
        <w:t>- передвигаться по школе, находить свой класс, другие необходимые помещения.</w:t>
      </w:r>
    </w:p>
    <w:p w:rsidR="00FF2ABF" w:rsidRPr="00FF2ABF" w:rsidRDefault="00FF2ABF" w:rsidP="00F93AE8">
      <w:pPr>
        <w:pStyle w:val="a4"/>
        <w:ind w:left="420"/>
        <w:jc w:val="center"/>
        <w:rPr>
          <w:rStyle w:val="FontStyle134"/>
          <w:sz w:val="24"/>
          <w:szCs w:val="24"/>
        </w:rPr>
      </w:pPr>
      <w:r w:rsidRPr="00FF2ABF">
        <w:rPr>
          <w:u w:val="single"/>
        </w:rPr>
        <w:t>Познавательные учебные действия</w:t>
      </w:r>
      <w:r w:rsidRPr="00FF2ABF">
        <w:t>:</w:t>
      </w:r>
    </w:p>
    <w:p w:rsidR="00FF2ABF" w:rsidRDefault="00FF2ABF" w:rsidP="00F93AE8">
      <w:pPr>
        <w:jc w:val="both"/>
      </w:pPr>
      <w:r>
        <w:rPr>
          <w:rStyle w:val="FontStyle134"/>
        </w:rPr>
        <w:t>- ф</w:t>
      </w:r>
      <w:r w:rsidRPr="00B16C03">
        <w:t>иксировать  взгляд на лице пе</w:t>
      </w:r>
      <w:r>
        <w:t>дагога  с использованием голоса;</w:t>
      </w:r>
    </w:p>
    <w:p w:rsidR="00FF2ABF" w:rsidRDefault="00FF2ABF" w:rsidP="00F93AE8">
      <w:pPr>
        <w:jc w:val="both"/>
      </w:pPr>
      <w:r>
        <w:t>- ф</w:t>
      </w:r>
      <w:r w:rsidRPr="00B16C03">
        <w:t>иксировать в</w:t>
      </w:r>
      <w:r>
        <w:t>згляд на предъявляемом предмете;</w:t>
      </w:r>
    </w:p>
    <w:p w:rsidR="00FF2ABF" w:rsidRDefault="00FF2ABF" w:rsidP="00F93AE8">
      <w:pPr>
        <w:jc w:val="both"/>
      </w:pPr>
      <w:r>
        <w:t>- п</w:t>
      </w:r>
      <w:r w:rsidRPr="00B16C03">
        <w:t>ереключать  взг</w:t>
      </w:r>
      <w:r>
        <w:t>ляд с одного предмета на другой;</w:t>
      </w:r>
    </w:p>
    <w:p w:rsidR="00FF2ABF" w:rsidRDefault="00FF2ABF" w:rsidP="00F93AE8">
      <w:pPr>
        <w:jc w:val="both"/>
      </w:pPr>
      <w:r>
        <w:t>- ф</w:t>
      </w:r>
      <w:r w:rsidRPr="00B16C03">
        <w:t>иксировать  взгляд на изоб</w:t>
      </w:r>
      <w:r>
        <w:t>ражении;    на экране  монитора;</w:t>
      </w:r>
    </w:p>
    <w:p w:rsidR="00FF2ABF" w:rsidRDefault="00FF2ABF" w:rsidP="00F93AE8">
      <w:pPr>
        <w:jc w:val="both"/>
      </w:pPr>
      <w:r>
        <w:t>- с</w:t>
      </w:r>
      <w:r w:rsidRPr="00B16C03">
        <w:t>лушать и понимать инструкцию к учебному заданию в разных видах деятельности и быту</w:t>
      </w:r>
      <w:r>
        <w:t>;</w:t>
      </w:r>
    </w:p>
    <w:p w:rsidR="00FF2ABF" w:rsidRDefault="00FF2ABF" w:rsidP="00F93AE8">
      <w:pPr>
        <w:jc w:val="both"/>
      </w:pPr>
      <w:r>
        <w:t>- в</w:t>
      </w:r>
      <w:r w:rsidRPr="00B16C03">
        <w:t xml:space="preserve">ыполнять инструкции о переходе с одного задания к </w:t>
      </w:r>
      <w:r>
        <w:t>другому (технологическая карта);</w:t>
      </w:r>
    </w:p>
    <w:p w:rsidR="00FF2ABF" w:rsidRDefault="00FF2ABF" w:rsidP="00F93AE8">
      <w:pPr>
        <w:jc w:val="both"/>
      </w:pPr>
      <w:r>
        <w:t>- с</w:t>
      </w:r>
      <w:r w:rsidRPr="00B16C03">
        <w:t>ледовать предложенному плану и работать в общем темпе</w:t>
      </w:r>
      <w:r>
        <w:t>;</w:t>
      </w:r>
    </w:p>
    <w:p w:rsidR="00FF2ABF" w:rsidRDefault="00FF2ABF" w:rsidP="00F93AE8">
      <w:pPr>
        <w:jc w:val="both"/>
      </w:pPr>
      <w:r>
        <w:t>- п</w:t>
      </w:r>
      <w:r w:rsidRPr="00B16C03">
        <w:t>ользоваться зн</w:t>
      </w:r>
      <w:r>
        <w:t>аками, символами, пиктограммами;</w:t>
      </w:r>
    </w:p>
    <w:p w:rsidR="00FF2ABF" w:rsidRDefault="00FF2ABF" w:rsidP="00F93AE8">
      <w:pPr>
        <w:pStyle w:val="a5"/>
        <w:shd w:val="clear" w:color="auto" w:fill="FFFFFF"/>
        <w:spacing w:before="0" w:beforeAutospacing="0" w:after="0" w:afterAutospacing="0"/>
        <w:contextualSpacing/>
        <w:jc w:val="both"/>
      </w:pPr>
      <w:r>
        <w:t>- с</w:t>
      </w:r>
      <w:r w:rsidRPr="00B16C03">
        <w:t>оотносить  свои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F2ABF" w:rsidRPr="00F93AE8" w:rsidRDefault="00FF2ABF" w:rsidP="00F93AE8">
      <w:pPr>
        <w:jc w:val="center"/>
        <w:rPr>
          <w:b/>
        </w:rPr>
      </w:pPr>
      <w:r w:rsidRPr="00B16C03">
        <w:t xml:space="preserve">   </w:t>
      </w:r>
      <w:r w:rsidR="00F05E22" w:rsidRPr="00FF2ABF">
        <w:br/>
      </w:r>
      <w:r w:rsidR="00F93AE8">
        <w:rPr>
          <w:b/>
        </w:rPr>
        <w:t xml:space="preserve">5. </w:t>
      </w:r>
      <w:r w:rsidRPr="00B16C03">
        <w:rPr>
          <w:b/>
        </w:rPr>
        <w:t>Содержание учебного предмета</w:t>
      </w:r>
    </w:p>
    <w:p w:rsidR="00B26590" w:rsidRDefault="00F05E22" w:rsidP="002337F5">
      <w:pPr>
        <w:ind w:firstLine="708"/>
        <w:jc w:val="both"/>
        <w:rPr>
          <w:color w:val="000000"/>
        </w:rPr>
      </w:pPr>
      <w:r>
        <w:rPr>
          <w:color w:val="000000"/>
        </w:rPr>
        <w:t>Программа представлена следующими разделами: «Покупки»,</w:t>
      </w:r>
      <w:r>
        <w:t xml:space="preserve"> «Обращение с кухонным инвентарем», «</w:t>
      </w:r>
      <w:r>
        <w:rPr>
          <w:lang w:eastAsia="en-US"/>
        </w:rPr>
        <w:t xml:space="preserve">Приготовление пищи». </w:t>
      </w:r>
      <w:r>
        <w:rPr>
          <w:color w:val="000000"/>
        </w:rPr>
        <w:t>«</w:t>
      </w:r>
      <w:r>
        <w:t xml:space="preserve">Уход за вещами»  </w:t>
      </w:r>
      <w:r>
        <w:rPr>
          <w:color w:val="000000"/>
        </w:rPr>
        <w:t xml:space="preserve">«Уборка помещения», «Уборка территории». </w:t>
      </w:r>
    </w:p>
    <w:p w:rsidR="000A3C02" w:rsidRPr="000A3C02" w:rsidRDefault="000A3C02" w:rsidP="000A3C02">
      <w:pPr>
        <w:jc w:val="center"/>
      </w:pPr>
      <w:r>
        <w:rPr>
          <w:b/>
        </w:rPr>
        <w:t>2</w:t>
      </w:r>
      <w:r w:rsidRPr="00B16C03">
        <w:rPr>
          <w:b/>
        </w:rPr>
        <w:t xml:space="preserve"> класс</w:t>
      </w:r>
    </w:p>
    <w:p w:rsidR="00F93AE8" w:rsidRDefault="00F93AE8" w:rsidP="00F93AE8">
      <w:pPr>
        <w:jc w:val="center"/>
        <w:rPr>
          <w:b/>
          <w:lang w:eastAsia="en-US"/>
        </w:rPr>
      </w:pPr>
      <w:r w:rsidRPr="00F93AE8">
        <w:rPr>
          <w:iCs/>
          <w:u w:val="single"/>
          <w:lang w:eastAsia="en-US"/>
        </w:rPr>
        <w:t>Покупки</w:t>
      </w:r>
    </w:p>
    <w:p w:rsidR="00F93AE8" w:rsidRPr="00F93AE8" w:rsidRDefault="002337F5" w:rsidP="00F93AE8">
      <w:pPr>
        <w:shd w:val="clear" w:color="auto" w:fill="FFFFFF"/>
        <w:ind w:firstLine="708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Виды магазинов (магазин игрушек, продуктовый магазин). </w:t>
      </w:r>
      <w:r w:rsidR="00F93AE8" w:rsidRPr="00F93AE8">
        <w:rPr>
          <w:color w:val="000000"/>
        </w:rPr>
        <w:t>Планирование покупок. Выбор места совершения покупок. Ориентация в расположении отделов магазина, кассы. Нахождение нужного товара в магазине.</w:t>
      </w:r>
    </w:p>
    <w:p w:rsidR="00F93AE8" w:rsidRDefault="00F93AE8" w:rsidP="00870A28">
      <w:pPr>
        <w:shd w:val="clear" w:color="auto" w:fill="FFFFFF"/>
        <w:ind w:firstLine="708"/>
        <w:jc w:val="both"/>
        <w:rPr>
          <w:color w:val="000000"/>
        </w:rPr>
      </w:pPr>
      <w:r w:rsidRPr="00F93AE8">
        <w:rPr>
          <w:color w:val="000000"/>
        </w:rPr>
        <w:t>Формирование представлений о том, откуда берутся в быту различные вещи и продукты. Раскладывание продуктов в места хранения. Введение понятия денег, как необходимого атрибута процесса покупки того или иного предмета (</w:t>
      </w:r>
      <w:r w:rsidR="00870A28">
        <w:rPr>
          <w:color w:val="000000"/>
        </w:rPr>
        <w:t xml:space="preserve">игрушки, </w:t>
      </w:r>
      <w:r w:rsidRPr="00F93AE8">
        <w:rPr>
          <w:color w:val="000000"/>
        </w:rPr>
        <w:t>проду</w:t>
      </w:r>
      <w:r w:rsidR="00B26590">
        <w:rPr>
          <w:color w:val="000000"/>
        </w:rPr>
        <w:t>кта питания</w:t>
      </w:r>
      <w:r w:rsidR="00870A28">
        <w:rPr>
          <w:color w:val="000000"/>
        </w:rPr>
        <w:t>)</w:t>
      </w:r>
      <w:r>
        <w:rPr>
          <w:color w:val="000000"/>
        </w:rPr>
        <w:t>.</w:t>
      </w:r>
    </w:p>
    <w:p w:rsidR="00B26590" w:rsidRDefault="00B26590" w:rsidP="00870A28">
      <w:pPr>
        <w:shd w:val="clear" w:color="auto" w:fill="FFFFFF"/>
        <w:ind w:firstLine="708"/>
        <w:jc w:val="both"/>
        <w:rPr>
          <w:color w:val="000000"/>
        </w:rPr>
      </w:pPr>
    </w:p>
    <w:p w:rsidR="00B26590" w:rsidRPr="00F93AE8" w:rsidRDefault="00B26590" w:rsidP="00870A28">
      <w:pPr>
        <w:shd w:val="clear" w:color="auto" w:fill="FFFFFF"/>
        <w:ind w:firstLine="708"/>
        <w:jc w:val="both"/>
        <w:rPr>
          <w:rFonts w:ascii="Calibri" w:hAnsi="Calibri" w:cs="Calibri"/>
          <w:color w:val="000000"/>
        </w:rPr>
      </w:pPr>
    </w:p>
    <w:p w:rsidR="00B26590" w:rsidRDefault="00F93AE8" w:rsidP="00B26590">
      <w:pPr>
        <w:jc w:val="center"/>
        <w:rPr>
          <w:u w:val="single"/>
        </w:rPr>
      </w:pPr>
      <w:r w:rsidRPr="00F93AE8">
        <w:rPr>
          <w:u w:val="single"/>
        </w:rPr>
        <w:lastRenderedPageBreak/>
        <w:t>Обращение с кухонным инвентарем.</w:t>
      </w:r>
    </w:p>
    <w:p w:rsidR="00B26590" w:rsidRDefault="002337F5" w:rsidP="002337F5">
      <w:pPr>
        <w:ind w:firstLine="708"/>
        <w:jc w:val="both"/>
      </w:pPr>
      <w:r w:rsidRPr="002337F5">
        <w:rPr>
          <w:color w:val="000000"/>
        </w:rPr>
        <w:t>Правила уборки на кухне.</w:t>
      </w:r>
      <w:r>
        <w:rPr>
          <w:color w:val="000000"/>
          <w:sz w:val="28"/>
          <w:szCs w:val="28"/>
        </w:rPr>
        <w:t xml:space="preserve"> </w:t>
      </w:r>
      <w:proofErr w:type="gramStart"/>
      <w:r>
        <w:t>Узнавание (р</w:t>
      </w:r>
      <w:r w:rsidR="00B26590" w:rsidRPr="00B26590">
        <w:t>азличение</w:t>
      </w:r>
      <w:r>
        <w:t>)</w:t>
      </w:r>
      <w:r w:rsidR="00B26590" w:rsidRPr="00B26590">
        <w:t xml:space="preserve"> предметов посуды для приготовления пищи  (кастрюля, сковорода, чайник, половник, нож).</w:t>
      </w:r>
      <w:proofErr w:type="gramEnd"/>
      <w:r w:rsidR="00B26590" w:rsidRPr="00CA3A2A">
        <w:rPr>
          <w:sz w:val="28"/>
          <w:szCs w:val="28"/>
        </w:rPr>
        <w:t xml:space="preserve"> </w:t>
      </w:r>
      <w:r w:rsidR="00F93AE8">
        <w:t xml:space="preserve"> Различие чистой и грязной посуды.</w:t>
      </w:r>
      <w:r w:rsidR="00F93AE8" w:rsidRPr="00F93AE8">
        <w:t xml:space="preserve"> </w:t>
      </w:r>
      <w:r w:rsidR="00F93AE8">
        <w:t xml:space="preserve">Очищение остатков пищи </w:t>
      </w:r>
      <w:r w:rsidR="002A5509">
        <w:t>с</w:t>
      </w:r>
      <w:r w:rsidR="00F93AE8">
        <w:t xml:space="preserve">  посуды. Замачивание посуды. Протирание посуды губкой. Чистка посуды.</w:t>
      </w:r>
      <w:r w:rsidR="00F93AE8" w:rsidRPr="00F93AE8">
        <w:t xml:space="preserve"> </w:t>
      </w:r>
    </w:p>
    <w:p w:rsidR="00F93AE8" w:rsidRPr="00B26590" w:rsidRDefault="001E3124" w:rsidP="00B26590">
      <w:pPr>
        <w:ind w:firstLine="708"/>
        <w:jc w:val="both"/>
        <w:rPr>
          <w:sz w:val="28"/>
          <w:szCs w:val="28"/>
        </w:rPr>
      </w:pPr>
      <w:r>
        <w:t>Правила поведения за столом.</w:t>
      </w:r>
    </w:p>
    <w:p w:rsidR="001E3124" w:rsidRPr="00B26590" w:rsidRDefault="00F93AE8" w:rsidP="001E3124">
      <w:pPr>
        <w:ind w:firstLine="708"/>
        <w:jc w:val="both"/>
      </w:pPr>
      <w:r>
        <w:t>Различение бытовых приборов по н</w:t>
      </w:r>
      <w:r w:rsidR="00B26590">
        <w:t>азначению (электрический чайник</w:t>
      </w:r>
      <w:r>
        <w:t>). Знание правил техники безопасности при пользовании электробытовым прибором.</w:t>
      </w:r>
      <w:r w:rsidR="00B26590" w:rsidRPr="00B26590">
        <w:rPr>
          <w:color w:val="000000"/>
          <w:sz w:val="28"/>
          <w:szCs w:val="28"/>
        </w:rPr>
        <w:t xml:space="preserve"> </w:t>
      </w:r>
      <w:r w:rsidR="00B26590" w:rsidRPr="00B26590">
        <w:rPr>
          <w:color w:val="000000"/>
        </w:rPr>
        <w:t>Соблюдение последовательности действий при использовании  электрического чайника.</w:t>
      </w:r>
    </w:p>
    <w:p w:rsidR="001E3124" w:rsidRPr="001E3124" w:rsidRDefault="001E3124" w:rsidP="001E3124">
      <w:pPr>
        <w:jc w:val="center"/>
        <w:rPr>
          <w:u w:val="single"/>
          <w:lang w:eastAsia="en-US"/>
        </w:rPr>
      </w:pPr>
      <w:r w:rsidRPr="001E3124">
        <w:rPr>
          <w:u w:val="single"/>
          <w:lang w:eastAsia="en-US"/>
        </w:rPr>
        <w:t xml:space="preserve">Приготовление пищи   </w:t>
      </w:r>
    </w:p>
    <w:p w:rsidR="00577C7E" w:rsidRDefault="001E3124" w:rsidP="00577C7E">
      <w:pPr>
        <w:ind w:firstLine="708"/>
        <w:jc w:val="both"/>
        <w:rPr>
          <w:lang w:eastAsia="en-US"/>
        </w:rPr>
      </w:pPr>
      <w:r>
        <w:t>Подготовка к приготовлению блюда. Знание (соблюдение) правил гигиены при приготовлении пищи. Выбор продуктов, необх</w:t>
      </w:r>
      <w:r w:rsidR="00577C7E">
        <w:t>одимых для  приготовления блюда (овощной салат).</w:t>
      </w:r>
      <w:r>
        <w:t xml:space="preserve"> </w:t>
      </w:r>
      <w:r w:rsidR="00577C7E">
        <w:t xml:space="preserve">Выбор </w:t>
      </w:r>
      <w:r>
        <w:t>инвентаря, необходимого для приготовления   б</w:t>
      </w:r>
      <w:r w:rsidR="00577C7E">
        <w:t xml:space="preserve">люда (овощной салат). Мытье и чистка овощей. </w:t>
      </w:r>
      <w:r w:rsidRPr="00577C7E">
        <w:t>Нарезание продуктов куб</w:t>
      </w:r>
      <w:r w:rsidR="00577C7E" w:rsidRPr="00577C7E">
        <w:t xml:space="preserve">иками </w:t>
      </w:r>
      <w:r w:rsidR="002337F5">
        <w:t>(</w:t>
      </w:r>
      <w:r w:rsidR="00577C7E" w:rsidRPr="00577C7E">
        <w:rPr>
          <w:lang w:eastAsia="en-US"/>
        </w:rPr>
        <w:t>наблюдение за действиями педагога</w:t>
      </w:r>
      <w:r w:rsidR="002337F5">
        <w:rPr>
          <w:lang w:eastAsia="en-US"/>
        </w:rPr>
        <w:t>)</w:t>
      </w:r>
      <w:r w:rsidR="00577C7E" w:rsidRPr="00577C7E">
        <w:rPr>
          <w:lang w:eastAsia="en-US"/>
        </w:rPr>
        <w:t>.</w:t>
      </w:r>
    </w:p>
    <w:p w:rsidR="00577C7E" w:rsidRDefault="00577C7E" w:rsidP="00577C7E">
      <w:pPr>
        <w:ind w:firstLine="708"/>
        <w:jc w:val="both"/>
      </w:pPr>
      <w:r w:rsidRPr="00577C7E">
        <w:t>Узнавание (различение) молочных продуктов (молоко, сметана, кефир).</w:t>
      </w:r>
      <w:r w:rsidRPr="00577C7E">
        <w:rPr>
          <w:color w:val="000000"/>
        </w:rPr>
        <w:t xml:space="preserve"> </w:t>
      </w:r>
      <w:r w:rsidRPr="001E3124">
        <w:rPr>
          <w:color w:val="000000"/>
        </w:rPr>
        <w:t>Знание (соблюдение) правил хранения молочных продуктов.</w:t>
      </w:r>
    </w:p>
    <w:p w:rsidR="001E3124" w:rsidRPr="00577C7E" w:rsidRDefault="001E3124" w:rsidP="00577C7E">
      <w:pPr>
        <w:ind w:firstLine="708"/>
        <w:jc w:val="both"/>
      </w:pPr>
      <w:r w:rsidRPr="001E3124">
        <w:rPr>
          <w:color w:val="000000"/>
        </w:rPr>
        <w:t>Узнавание (р</w:t>
      </w:r>
      <w:r w:rsidR="00577C7E">
        <w:rPr>
          <w:color w:val="000000"/>
        </w:rPr>
        <w:t>азличение) напитков (сок, лимонад, вода</w:t>
      </w:r>
      <w:r w:rsidRPr="001E3124">
        <w:rPr>
          <w:color w:val="000000"/>
        </w:rPr>
        <w:t xml:space="preserve">). Узнавание напитка по упаковке. </w:t>
      </w:r>
      <w:r w:rsidR="00577C7E" w:rsidRPr="00577C7E">
        <w:rPr>
          <w:color w:val="000000"/>
        </w:rPr>
        <w:t>Правила хранения холодных напитков.</w:t>
      </w:r>
    </w:p>
    <w:p w:rsidR="001E3124" w:rsidRPr="001E3124" w:rsidRDefault="001E3124" w:rsidP="001E3124">
      <w:pPr>
        <w:jc w:val="center"/>
        <w:rPr>
          <w:u w:val="single"/>
        </w:rPr>
      </w:pPr>
      <w:r w:rsidRPr="001E3124">
        <w:rPr>
          <w:u w:val="single"/>
        </w:rPr>
        <w:t xml:space="preserve">Уход за вещами  </w:t>
      </w:r>
      <w:r w:rsidRPr="001E3124">
        <w:rPr>
          <w:u w:val="single"/>
          <w:lang w:eastAsia="en-US"/>
        </w:rPr>
        <w:t>(наб</w:t>
      </w:r>
      <w:r>
        <w:rPr>
          <w:u w:val="single"/>
          <w:lang w:eastAsia="en-US"/>
        </w:rPr>
        <w:t>людение за действиями педагога)</w:t>
      </w:r>
    </w:p>
    <w:p w:rsidR="006E35DE" w:rsidRDefault="00DC3C7D" w:rsidP="00DC3C7D">
      <w:pPr>
        <w:ind w:firstLine="708"/>
        <w:rPr>
          <w:color w:val="000000"/>
        </w:rPr>
      </w:pPr>
      <w:r>
        <w:rPr>
          <w:color w:val="000000"/>
        </w:rPr>
        <w:t xml:space="preserve">Уход за одеждой. </w:t>
      </w:r>
      <w:r w:rsidR="00870A28">
        <w:rPr>
          <w:color w:val="000000"/>
        </w:rPr>
        <w:t xml:space="preserve">Виды </w:t>
      </w:r>
      <w:r w:rsidR="00870A28" w:rsidRPr="00870A28">
        <w:rPr>
          <w:color w:val="000000"/>
        </w:rPr>
        <w:t>одежды</w:t>
      </w:r>
      <w:r w:rsidR="00577C7E">
        <w:rPr>
          <w:color w:val="000000"/>
        </w:rPr>
        <w:t xml:space="preserve"> (повседневная, </w:t>
      </w:r>
      <w:r w:rsidR="00870A28">
        <w:rPr>
          <w:color w:val="000000"/>
        </w:rPr>
        <w:t>празднична</w:t>
      </w:r>
      <w:r w:rsidR="00577C7E">
        <w:rPr>
          <w:color w:val="000000"/>
        </w:rPr>
        <w:t>я)</w:t>
      </w:r>
      <w:r w:rsidR="00870A28">
        <w:rPr>
          <w:color w:val="000000"/>
        </w:rPr>
        <w:t xml:space="preserve">. </w:t>
      </w:r>
      <w:r w:rsidR="001E3124" w:rsidRPr="00577C7E">
        <w:t>Ручная стирка</w:t>
      </w:r>
      <w:r w:rsidR="00870A28" w:rsidRPr="00577C7E">
        <w:t>.</w:t>
      </w:r>
      <w:r w:rsidR="00870A28">
        <w:t xml:space="preserve"> </w:t>
      </w:r>
      <w:r w:rsidR="001E3124">
        <w:t xml:space="preserve">Наполнение емкости водой.  Выбор моющего средства. Отмеривание необходимого количества моющего средства. Замачивание белья.  Застирывание белья. Полоскание белья. Выжимание белья. </w:t>
      </w:r>
      <w:r w:rsidR="00870A28">
        <w:t>Вы</w:t>
      </w:r>
      <w:r w:rsidR="00577C7E">
        <w:t>вешивание белья на просушку.</w:t>
      </w:r>
    </w:p>
    <w:p w:rsidR="00123CE7" w:rsidRPr="005D4F12" w:rsidRDefault="00123CE7" w:rsidP="005D4F12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u w:val="single"/>
        </w:rPr>
      </w:pPr>
      <w:r w:rsidRPr="00577C7E">
        <w:rPr>
          <w:bCs/>
          <w:color w:val="000000"/>
        </w:rPr>
        <w:t>Уход за обувью.</w:t>
      </w:r>
      <w:r w:rsidR="00870A28">
        <w:rPr>
          <w:bCs/>
          <w:color w:val="000000"/>
          <w:u w:val="single"/>
        </w:rPr>
        <w:t xml:space="preserve"> </w:t>
      </w:r>
      <w:r w:rsidRPr="00870A28">
        <w:rPr>
          <w:color w:val="000000"/>
        </w:rPr>
        <w:t xml:space="preserve">Различение уличной и домашней обуви. Правила ухода за обувью. Уход за уличной обувью: мытье грязной </w:t>
      </w:r>
      <w:r w:rsidR="00796BF1">
        <w:rPr>
          <w:color w:val="000000"/>
        </w:rPr>
        <w:t>обуви, вытирание ее тряпкой; суш</w:t>
      </w:r>
      <w:r w:rsidRPr="00870A28">
        <w:rPr>
          <w:color w:val="000000"/>
        </w:rPr>
        <w:t xml:space="preserve">ка обуви; протирание обуви сухой тряпкой. Просушивание обуви. </w:t>
      </w:r>
    </w:p>
    <w:p w:rsidR="001E3124" w:rsidRDefault="001E3124" w:rsidP="001E3124">
      <w:pPr>
        <w:spacing w:line="276" w:lineRule="auto"/>
        <w:jc w:val="center"/>
        <w:rPr>
          <w:u w:val="single"/>
          <w:lang w:eastAsia="en-US"/>
        </w:rPr>
      </w:pPr>
      <w:r w:rsidRPr="001B4FD9">
        <w:rPr>
          <w:u w:val="single"/>
          <w:lang w:eastAsia="en-US"/>
        </w:rPr>
        <w:t>Уборка помещения</w:t>
      </w:r>
    </w:p>
    <w:p w:rsidR="00D02392" w:rsidRPr="00D02392" w:rsidRDefault="005D4F12" w:rsidP="005D4F12">
      <w:pPr>
        <w:shd w:val="clear" w:color="auto" w:fill="FFFFFF"/>
        <w:ind w:firstLine="426"/>
        <w:jc w:val="both"/>
        <w:rPr>
          <w:color w:val="000000"/>
        </w:rPr>
      </w:pPr>
      <w:r w:rsidRPr="00577C7E">
        <w:rPr>
          <w:bCs/>
          <w:color w:val="000000"/>
        </w:rPr>
        <w:t>Уборка мебели</w:t>
      </w:r>
      <w:r w:rsidRPr="00577C7E">
        <w:rPr>
          <w:color w:val="000000"/>
        </w:rPr>
        <w:t>.</w:t>
      </w:r>
      <w:r w:rsidRPr="005D4F12">
        <w:rPr>
          <w:color w:val="000000"/>
        </w:rPr>
        <w:t xml:space="preserve"> Уборка с поверхности стола остатков еды и мусора.  Инструменты, необходимые для уборки помещения. </w:t>
      </w:r>
      <w:r w:rsidR="00D02392" w:rsidRPr="00D02392">
        <w:t>Вытирание поверхности мебели сухой тряпкой.</w:t>
      </w:r>
    </w:p>
    <w:p w:rsidR="00D02392" w:rsidRDefault="005D4F12" w:rsidP="005D4F12">
      <w:pPr>
        <w:shd w:val="clear" w:color="auto" w:fill="FFFFFF"/>
        <w:ind w:firstLine="426"/>
        <w:jc w:val="both"/>
        <w:rPr>
          <w:color w:val="000000"/>
        </w:rPr>
      </w:pPr>
      <w:r w:rsidRPr="00D02392">
        <w:rPr>
          <w:bCs/>
          <w:color w:val="000000"/>
        </w:rPr>
        <w:t>Уборка пола.</w:t>
      </w:r>
      <w:r w:rsidRPr="005D4F12">
        <w:rPr>
          <w:color w:val="000000"/>
        </w:rPr>
        <w:t xml:space="preserve"> Сметание мусора на полу в определённое место. Заметание мусора на савок. </w:t>
      </w:r>
    </w:p>
    <w:p w:rsidR="001E3124" w:rsidRPr="005D4F12" w:rsidRDefault="001E3124" w:rsidP="001E3124">
      <w:pPr>
        <w:spacing w:line="276" w:lineRule="auto"/>
        <w:jc w:val="center"/>
        <w:rPr>
          <w:u w:val="single"/>
          <w:lang w:eastAsia="en-US"/>
        </w:rPr>
      </w:pPr>
      <w:r w:rsidRPr="005D4F12">
        <w:rPr>
          <w:u w:val="single"/>
          <w:lang w:eastAsia="en-US"/>
        </w:rPr>
        <w:t>Уборка территории</w:t>
      </w:r>
    </w:p>
    <w:p w:rsidR="005D4F12" w:rsidRPr="002337F5" w:rsidRDefault="00123CE7" w:rsidP="002337F5">
      <w:pPr>
        <w:shd w:val="clear" w:color="auto" w:fill="FFFFFF"/>
        <w:ind w:firstLine="708"/>
        <w:jc w:val="both"/>
        <w:rPr>
          <w:rFonts w:ascii="Calibri" w:hAnsi="Calibri" w:cs="Calibri"/>
          <w:color w:val="FF0000"/>
        </w:rPr>
      </w:pPr>
      <w:r w:rsidRPr="005D4F12">
        <w:rPr>
          <w:color w:val="000000"/>
        </w:rPr>
        <w:t>Инструменты, необходимые для уборки территории. Уборка бытового мусора на крыл</w:t>
      </w:r>
      <w:r w:rsidR="00FF52EC">
        <w:rPr>
          <w:color w:val="000000"/>
        </w:rPr>
        <w:t>ьце, во дворе. </w:t>
      </w:r>
      <w:r w:rsidRPr="005D4F12">
        <w:rPr>
          <w:color w:val="000000"/>
        </w:rPr>
        <w:t xml:space="preserve"> Уборка мелкого мусора, камней с территории.</w:t>
      </w:r>
      <w:r w:rsidRPr="005D4F12">
        <w:rPr>
          <w:rFonts w:ascii="Calibri" w:hAnsi="Calibri" w:cs="Calibri"/>
          <w:color w:val="FF0000"/>
        </w:rPr>
        <w:t> </w:t>
      </w:r>
      <w:r w:rsidRPr="005D4F12">
        <w:rPr>
          <w:bCs/>
          <w:color w:val="000000"/>
        </w:rPr>
        <w:t xml:space="preserve"> Уход за уборочным инвентарем</w:t>
      </w:r>
      <w:r w:rsidR="00FF52EC">
        <w:rPr>
          <w:bCs/>
          <w:color w:val="000000"/>
        </w:rPr>
        <w:t>.</w:t>
      </w:r>
      <w:r w:rsidR="00F93AE8">
        <w:t xml:space="preserve">                                              </w:t>
      </w:r>
      <w:r w:rsidR="005D4F12">
        <w:t xml:space="preserve">                            </w:t>
      </w:r>
    </w:p>
    <w:p w:rsidR="00F93AE8" w:rsidRPr="00F93AE8" w:rsidRDefault="00F93AE8" w:rsidP="009D1134">
      <w:pPr>
        <w:jc w:val="center"/>
        <w:rPr>
          <w:b/>
          <w:iCs/>
          <w:lang w:eastAsia="en-US"/>
        </w:rPr>
      </w:pPr>
      <w:r w:rsidRPr="00F93AE8">
        <w:rPr>
          <w:b/>
          <w:iCs/>
          <w:lang w:eastAsia="en-US"/>
        </w:rPr>
        <w:t>3 класс</w:t>
      </w:r>
    </w:p>
    <w:p w:rsidR="00F05E22" w:rsidRDefault="00F05E22" w:rsidP="009D1134">
      <w:pPr>
        <w:jc w:val="center"/>
        <w:rPr>
          <w:b/>
          <w:lang w:eastAsia="en-US"/>
        </w:rPr>
      </w:pPr>
      <w:r w:rsidRPr="00F93AE8">
        <w:rPr>
          <w:iCs/>
          <w:u w:val="single"/>
          <w:lang w:eastAsia="en-US"/>
        </w:rPr>
        <w:t>Покупки</w:t>
      </w:r>
    </w:p>
    <w:p w:rsidR="00F05E22" w:rsidRPr="002337F5" w:rsidRDefault="002337F5" w:rsidP="009D1134">
      <w:pPr>
        <w:ind w:firstLine="708"/>
        <w:jc w:val="both"/>
        <w:rPr>
          <w:lang w:eastAsia="en-US"/>
        </w:rPr>
      </w:pPr>
      <w:r>
        <w:rPr>
          <w:color w:val="000000"/>
        </w:rPr>
        <w:t xml:space="preserve">Виды магазинов (магазин игрушек, продуктовый магазин, хозяйственный магазин). </w:t>
      </w:r>
      <w:r w:rsidR="00F05E22">
        <w:rPr>
          <w:lang w:eastAsia="en-US"/>
        </w:rPr>
        <w:t xml:space="preserve">Планирование покупок. Выбор места совершения покупок. Ориентация в расположении отделов магазина, кассы и др. Нахождение нужного товара в магазине. </w:t>
      </w:r>
      <w:r w:rsidRPr="002337F5">
        <w:rPr>
          <w:color w:val="000000"/>
        </w:rPr>
        <w:t>Деньги, как необходимый атрибут процесса покупки того или иного предмета.</w:t>
      </w:r>
      <w:r w:rsidR="00F05E22" w:rsidRPr="002337F5">
        <w:rPr>
          <w:lang w:eastAsia="en-US"/>
        </w:rPr>
        <w:t xml:space="preserve"> </w:t>
      </w:r>
      <w:r w:rsidR="00F05E22">
        <w:rPr>
          <w:lang w:eastAsia="en-US"/>
        </w:rPr>
        <w:t xml:space="preserve">Соблюдение последовательности действий при расчете на кассе (выкладывание товара на ленту, ожидание во время пробивания кассиром товара, оплата товара, предъявление карты скидок кассиру, получение чека и  сдачи, складывание покупок в сумку). </w:t>
      </w:r>
      <w:r w:rsidRPr="002337F5">
        <w:rPr>
          <w:color w:val="000000"/>
        </w:rPr>
        <w:t>Раскладывание продуктов в места хранения.</w:t>
      </w:r>
    </w:p>
    <w:p w:rsidR="005D4F12" w:rsidRPr="001E3124" w:rsidRDefault="005D4F12" w:rsidP="009D1134">
      <w:pPr>
        <w:jc w:val="center"/>
        <w:rPr>
          <w:u w:val="single"/>
        </w:rPr>
      </w:pPr>
      <w:r w:rsidRPr="00F93AE8">
        <w:rPr>
          <w:u w:val="single"/>
        </w:rPr>
        <w:t>Обращение с кухонным инвентарем.</w:t>
      </w:r>
    </w:p>
    <w:p w:rsidR="002337F5" w:rsidRPr="002337F5" w:rsidRDefault="002337F5" w:rsidP="002337F5">
      <w:pPr>
        <w:ind w:firstLine="708"/>
        <w:jc w:val="both"/>
      </w:pPr>
      <w:r w:rsidRPr="002337F5">
        <w:rPr>
          <w:color w:val="000000"/>
        </w:rPr>
        <w:t>Правила уборки на кухне.</w:t>
      </w:r>
      <w:r>
        <w:rPr>
          <w:color w:val="000000"/>
          <w:sz w:val="28"/>
          <w:szCs w:val="28"/>
        </w:rPr>
        <w:t xml:space="preserve"> </w:t>
      </w:r>
      <w:r w:rsidRPr="002337F5">
        <w:rPr>
          <w:color w:val="000000"/>
        </w:rPr>
        <w:t>Моющие средства для кухни. Назначение кухонной мебели.</w:t>
      </w:r>
      <w:r w:rsidRPr="002337F5">
        <w:t xml:space="preserve"> Посуда. Из каких материалов делают посуду.</w:t>
      </w:r>
      <w:r>
        <w:rPr>
          <w:color w:val="000000"/>
        </w:rPr>
        <w:t xml:space="preserve"> </w:t>
      </w:r>
      <w:proofErr w:type="gramStart"/>
      <w:r>
        <w:t>Узнавание (р</w:t>
      </w:r>
      <w:r w:rsidRPr="00B26590">
        <w:t>азличение</w:t>
      </w:r>
      <w:r>
        <w:t>)</w:t>
      </w:r>
      <w:r w:rsidRPr="00B26590">
        <w:t xml:space="preserve"> предметов посуды для приготовления пищи  (кастрюля, сковорода, чайник, половник, нож).</w:t>
      </w:r>
      <w:proofErr w:type="gramEnd"/>
      <w:r w:rsidRPr="00CA3A2A">
        <w:rPr>
          <w:sz w:val="28"/>
          <w:szCs w:val="28"/>
        </w:rPr>
        <w:t xml:space="preserve"> </w:t>
      </w:r>
      <w:r>
        <w:t xml:space="preserve"> </w:t>
      </w:r>
      <w:proofErr w:type="gramStart"/>
      <w:r w:rsidRPr="002337F5">
        <w:t>Узнавание (различение) предметов посуды для сервировки стола (тарелка, стакан, кружка, ложка, вилка, нож).</w:t>
      </w:r>
      <w:proofErr w:type="gramEnd"/>
      <w:r w:rsidRPr="002337F5">
        <w:rPr>
          <w:sz w:val="28"/>
          <w:szCs w:val="28"/>
        </w:rPr>
        <w:t xml:space="preserve"> </w:t>
      </w:r>
      <w:r w:rsidRPr="002337F5">
        <w:t xml:space="preserve">Узнавание (различение)   кухонных принадлежностей (половник, </w:t>
      </w:r>
      <w:r w:rsidRPr="002337F5">
        <w:lastRenderedPageBreak/>
        <w:t>лопаточка, разделочная доска).</w:t>
      </w:r>
      <w:r>
        <w:t xml:space="preserve"> Различие чистой и грязной посуды.</w:t>
      </w:r>
      <w:r w:rsidRPr="00F93AE8">
        <w:t xml:space="preserve"> </w:t>
      </w:r>
      <w:r>
        <w:t xml:space="preserve">Очищение остатков пищи  </w:t>
      </w:r>
      <w:r w:rsidR="002A5509">
        <w:t>с</w:t>
      </w:r>
      <w:r>
        <w:t xml:space="preserve"> посуды. </w:t>
      </w:r>
      <w:r w:rsidRPr="002337F5">
        <w:t>Моющие средства для посуды.</w:t>
      </w:r>
      <w:r w:rsidRPr="002337F5">
        <w:rPr>
          <w:sz w:val="28"/>
          <w:szCs w:val="28"/>
        </w:rPr>
        <w:t xml:space="preserve"> </w:t>
      </w:r>
      <w:r w:rsidRPr="002337F5">
        <w:t>Мытье посуды (намыливание посуды моющим средством, чистка посуды, ополаскивание, сушка).</w:t>
      </w:r>
    </w:p>
    <w:p w:rsidR="005D4F12" w:rsidRDefault="005D4F12" w:rsidP="002337F5">
      <w:pPr>
        <w:ind w:firstLine="708"/>
        <w:jc w:val="both"/>
      </w:pPr>
      <w:r>
        <w:t>Накрывание на стол. Выбор посуды и столовых приборов. Раскладывание столовых приборов и посуды при сервировке стола. Правила поведения за столом.</w:t>
      </w:r>
    </w:p>
    <w:p w:rsidR="005D4F12" w:rsidRDefault="005D4F12" w:rsidP="002A5509">
      <w:pPr>
        <w:ind w:firstLine="708"/>
        <w:jc w:val="both"/>
      </w:pPr>
      <w:r>
        <w:t>Различение бытовых приборов по н</w:t>
      </w:r>
      <w:r w:rsidR="002337F5">
        <w:t>азначению (электрический чайник</w:t>
      </w:r>
      <w:r>
        <w:t xml:space="preserve">). </w:t>
      </w:r>
      <w:r w:rsidR="002337F5">
        <w:t xml:space="preserve">Бытовая техника на кухне (холодильник, микроволновая печь). </w:t>
      </w:r>
      <w:r>
        <w:t>Знание правил техники безопасности при поль</w:t>
      </w:r>
      <w:r w:rsidR="002337F5">
        <w:t xml:space="preserve">зовании бытовой техники. </w:t>
      </w:r>
      <w:r w:rsidR="002A5509" w:rsidRPr="002A5509">
        <w:t>Правила ухода за бытовой техникой.</w:t>
      </w:r>
    </w:p>
    <w:p w:rsidR="005D4F12" w:rsidRDefault="002337F5" w:rsidP="009D1134">
      <w:pPr>
        <w:jc w:val="center"/>
        <w:rPr>
          <w:u w:val="single"/>
          <w:lang w:eastAsia="en-US"/>
        </w:rPr>
      </w:pPr>
      <w:r>
        <w:rPr>
          <w:u w:val="single"/>
          <w:lang w:eastAsia="en-US"/>
        </w:rPr>
        <w:t xml:space="preserve">Приготовление пищи   </w:t>
      </w:r>
    </w:p>
    <w:p w:rsidR="002337F5" w:rsidRPr="002337F5" w:rsidRDefault="002337F5" w:rsidP="002337F5">
      <w:pPr>
        <w:pStyle w:val="c47c37c11c4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2337F5">
        <w:rPr>
          <w:color w:val="000000"/>
        </w:rPr>
        <w:t>Бытовая техника. Виды кухонных плит (</w:t>
      </w:r>
      <w:proofErr w:type="gramStart"/>
      <w:r w:rsidRPr="002337F5">
        <w:rPr>
          <w:color w:val="000000"/>
        </w:rPr>
        <w:t>газовая</w:t>
      </w:r>
      <w:proofErr w:type="gramEnd"/>
      <w:r w:rsidRPr="002337F5">
        <w:rPr>
          <w:color w:val="000000"/>
        </w:rPr>
        <w:t>, электрическая).</w:t>
      </w:r>
      <w:r w:rsidRPr="002337F5">
        <w:t xml:space="preserve"> Правила техники безопасности при пользовании кухонной плиты. Правила ухода за кухонной плитой.</w:t>
      </w:r>
    </w:p>
    <w:p w:rsidR="002337F5" w:rsidRDefault="005D4F12" w:rsidP="002337F5">
      <w:pPr>
        <w:ind w:firstLine="708"/>
        <w:jc w:val="both"/>
        <w:rPr>
          <w:lang w:eastAsia="en-US"/>
        </w:rPr>
      </w:pPr>
      <w:r>
        <w:t xml:space="preserve">Подготовка к приготовлению блюда. Знание (соблюдение) правил гигиены при приготовлении пищи. Выбор продуктов, необходимых для  приготовления </w:t>
      </w:r>
      <w:r w:rsidR="002337F5">
        <w:t xml:space="preserve">блюда </w:t>
      </w:r>
      <w:r w:rsidR="009842EF">
        <w:t>(</w:t>
      </w:r>
      <w:r w:rsidR="00D94BD0">
        <w:t xml:space="preserve">овощной </w:t>
      </w:r>
      <w:r w:rsidR="009842EF">
        <w:t>салат).</w:t>
      </w:r>
      <w:r w:rsidR="00D94BD0">
        <w:t xml:space="preserve"> </w:t>
      </w:r>
      <w:r w:rsidR="002337F5">
        <w:t xml:space="preserve">Выбор инвентаря, необходимого для приготовления   блюда (овощной салат). Мытье и чистка овощей. </w:t>
      </w:r>
      <w:r w:rsidR="002337F5" w:rsidRPr="00577C7E">
        <w:t>Нарезание продуктов кубиками</w:t>
      </w:r>
      <w:r w:rsidR="002337F5">
        <w:t>, перемешивание</w:t>
      </w:r>
      <w:r w:rsidR="002337F5" w:rsidRPr="00577C7E">
        <w:t xml:space="preserve"> </w:t>
      </w:r>
      <w:r w:rsidR="002337F5">
        <w:t>(</w:t>
      </w:r>
      <w:r w:rsidR="002337F5" w:rsidRPr="00577C7E">
        <w:rPr>
          <w:lang w:eastAsia="en-US"/>
        </w:rPr>
        <w:t>наблюдение за действиями педагога</w:t>
      </w:r>
      <w:r w:rsidR="002337F5">
        <w:rPr>
          <w:lang w:eastAsia="en-US"/>
        </w:rPr>
        <w:t>)</w:t>
      </w:r>
      <w:r w:rsidR="002337F5" w:rsidRPr="00577C7E">
        <w:rPr>
          <w:lang w:eastAsia="en-US"/>
        </w:rPr>
        <w:t>.</w:t>
      </w:r>
    </w:p>
    <w:p w:rsidR="002337F5" w:rsidRDefault="002337F5" w:rsidP="002337F5">
      <w:pPr>
        <w:ind w:firstLine="708"/>
        <w:jc w:val="both"/>
      </w:pPr>
      <w:r w:rsidRPr="002337F5">
        <w:t>Узнавание (различение) молочных продуктов (молоко, сметана, кефир, йогурт, творог). Знание (соблюдение) правил хранения молочных продуктов. Узнавание (различение)  хлебобулочных продуктов (хлеб, батон).</w:t>
      </w:r>
      <w:r w:rsidRPr="002337F5">
        <w:rPr>
          <w:color w:val="000000"/>
        </w:rPr>
        <w:t xml:space="preserve"> Знание (соблюдение) правил хранения хлебобулочных продуктов. Напитки. Узнавание (различение) напитков (сок, лимонад, вода, чай, кофе). </w:t>
      </w:r>
    </w:p>
    <w:p w:rsidR="005D4F12" w:rsidRPr="001E3124" w:rsidRDefault="005D4F12" w:rsidP="009D1134">
      <w:pPr>
        <w:jc w:val="center"/>
        <w:rPr>
          <w:u w:val="single"/>
        </w:rPr>
      </w:pPr>
      <w:r w:rsidRPr="001E3124">
        <w:rPr>
          <w:u w:val="single"/>
        </w:rPr>
        <w:t xml:space="preserve">Уход за вещами  </w:t>
      </w:r>
    </w:p>
    <w:p w:rsidR="00DC3C7D" w:rsidRDefault="00DC3C7D" w:rsidP="00DC3C7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Уход за одеждой. </w:t>
      </w:r>
      <w:r w:rsidR="005D4F12">
        <w:rPr>
          <w:color w:val="000000"/>
        </w:rPr>
        <w:t xml:space="preserve">Виды </w:t>
      </w:r>
      <w:r w:rsidR="005D4F12" w:rsidRPr="00870A28">
        <w:rPr>
          <w:color w:val="000000"/>
        </w:rPr>
        <w:t>одежды</w:t>
      </w:r>
      <w:r>
        <w:rPr>
          <w:color w:val="000000"/>
        </w:rPr>
        <w:t xml:space="preserve"> (повседневная, </w:t>
      </w:r>
      <w:r w:rsidR="005D4F12">
        <w:rPr>
          <w:color w:val="000000"/>
        </w:rPr>
        <w:t xml:space="preserve">праздничная, </w:t>
      </w:r>
      <w:r>
        <w:rPr>
          <w:color w:val="000000"/>
        </w:rPr>
        <w:t xml:space="preserve">домашняя, </w:t>
      </w:r>
      <w:r w:rsidR="005D4F12">
        <w:rPr>
          <w:color w:val="000000"/>
        </w:rPr>
        <w:t xml:space="preserve">спортивная). </w:t>
      </w:r>
    </w:p>
    <w:p w:rsidR="005D4F12" w:rsidRDefault="005D4F12" w:rsidP="00DC3C7D">
      <w:pPr>
        <w:ind w:firstLine="708"/>
        <w:jc w:val="both"/>
      </w:pPr>
      <w:r w:rsidRPr="00DC3C7D">
        <w:t>Ручная стирка.</w:t>
      </w:r>
      <w:r>
        <w:t xml:space="preserve"> Наполнение емкости водой.  Выбор моющего средства. Отмеривание необходимого количества моющего средства. Замачивание белья.  Застирывание белья. Полоскание белья. Выжимание белья. Вывешивание белья на просушку. </w:t>
      </w:r>
    </w:p>
    <w:p w:rsidR="00DC3C7D" w:rsidRPr="00DC3C7D" w:rsidRDefault="00DC3C7D" w:rsidP="00DC3C7D">
      <w:pPr>
        <w:ind w:firstLine="708"/>
        <w:jc w:val="both"/>
        <w:rPr>
          <w:color w:val="000000"/>
        </w:rPr>
      </w:pPr>
      <w:r w:rsidRPr="00DC3C7D">
        <w:t>Машинная стирка. Бытовая техника. Стиральная машина. Различение составных частей стиральной машины (отделение для загрузки белья, контейнер для засыпания порошка, панель управления). Правила техники безопасности при использовании стиральной машины.</w:t>
      </w:r>
      <w:r w:rsidRPr="00DC3C7D">
        <w:rPr>
          <w:color w:val="000000"/>
        </w:rPr>
        <w:t xml:space="preserve"> Выбор моющего средства.</w:t>
      </w:r>
      <w:r w:rsidRPr="00DC3C7D">
        <w:t xml:space="preserve"> Подготовка белья к стирке. Сортировка белья перед стиркой (белое/цветное).</w:t>
      </w:r>
      <w:r w:rsidRPr="00DC3C7D">
        <w:rPr>
          <w:color w:val="000000"/>
        </w:rPr>
        <w:t xml:space="preserve"> Закладывание  белья в машину, закрывание дверца машины.</w:t>
      </w:r>
      <w:r w:rsidRPr="00DC3C7D">
        <w:t xml:space="preserve"> Установка программы и температурного режима. Насыпание порошка, запуск машины.</w:t>
      </w:r>
      <w:r w:rsidRPr="00DC3C7D">
        <w:rPr>
          <w:color w:val="000000"/>
        </w:rPr>
        <w:t xml:space="preserve"> Вынимание белья из машины.</w:t>
      </w:r>
      <w:r w:rsidRPr="00DC3C7D">
        <w:t xml:space="preserve"> Вывешивание белья на просушку. Уход за стиральной машиной (мытье и сушка машины).</w:t>
      </w:r>
    </w:p>
    <w:p w:rsidR="005D4F12" w:rsidRPr="005D4F12" w:rsidRDefault="005D4F12" w:rsidP="00DC3C7D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u w:val="single"/>
        </w:rPr>
      </w:pPr>
      <w:r w:rsidRPr="00DC3C7D">
        <w:rPr>
          <w:bCs/>
          <w:color w:val="000000"/>
        </w:rPr>
        <w:t xml:space="preserve">Уход за обувью. </w:t>
      </w:r>
      <w:r w:rsidRPr="00DC3C7D">
        <w:rPr>
          <w:color w:val="000000"/>
        </w:rPr>
        <w:t>Различение</w:t>
      </w:r>
      <w:r w:rsidR="00DC3C7D">
        <w:rPr>
          <w:color w:val="000000"/>
        </w:rPr>
        <w:t xml:space="preserve"> уличной, </w:t>
      </w:r>
      <w:r w:rsidRPr="00870A28">
        <w:rPr>
          <w:color w:val="000000"/>
        </w:rPr>
        <w:t xml:space="preserve">домашней </w:t>
      </w:r>
      <w:r w:rsidR="00DC3C7D">
        <w:rPr>
          <w:color w:val="000000"/>
        </w:rPr>
        <w:t xml:space="preserve">и спортивной </w:t>
      </w:r>
      <w:r w:rsidRPr="00870A28">
        <w:rPr>
          <w:color w:val="000000"/>
        </w:rPr>
        <w:t xml:space="preserve">обуви. Правила ухода за обувью. Уход за уличной обувью: мытье грязной </w:t>
      </w:r>
      <w:r w:rsidR="00DC3C7D">
        <w:rPr>
          <w:color w:val="000000"/>
        </w:rPr>
        <w:t>обуви, вытирание ее тряпкой; суш</w:t>
      </w:r>
      <w:r w:rsidRPr="00870A28">
        <w:rPr>
          <w:color w:val="000000"/>
        </w:rPr>
        <w:t>ка обуви; различение щетки для обуви, крема для обуви; выполнение действий по чистке обуви. 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Просушивание обуви. Соблюдение 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:rsidR="00DD574F" w:rsidRDefault="00DD574F" w:rsidP="009D1134">
      <w:pPr>
        <w:jc w:val="center"/>
        <w:rPr>
          <w:u w:val="single"/>
          <w:lang w:eastAsia="en-US"/>
        </w:rPr>
      </w:pPr>
      <w:r w:rsidRPr="001B4FD9">
        <w:rPr>
          <w:u w:val="single"/>
          <w:lang w:eastAsia="en-US"/>
        </w:rPr>
        <w:t>Уборка помещения</w:t>
      </w:r>
    </w:p>
    <w:p w:rsidR="00DD574F" w:rsidRDefault="00DD574F" w:rsidP="009D1134">
      <w:pPr>
        <w:shd w:val="clear" w:color="auto" w:fill="FFFFFF"/>
        <w:ind w:firstLine="426"/>
        <w:jc w:val="both"/>
        <w:rPr>
          <w:rFonts w:ascii="Calibri" w:hAnsi="Calibri" w:cs="Calibri"/>
          <w:color w:val="000000"/>
        </w:rPr>
      </w:pPr>
      <w:r w:rsidRPr="005D4F12">
        <w:rPr>
          <w:color w:val="000000"/>
        </w:rPr>
        <w:t>Инструменты, необходимые для уборки помещени</w:t>
      </w:r>
      <w:r w:rsidR="00DC3C7D">
        <w:rPr>
          <w:color w:val="000000"/>
        </w:rPr>
        <w:t>я. Вытирание поверхности мебели сухой тряпкой.</w:t>
      </w:r>
      <w:r w:rsidRPr="005D4F12">
        <w:rPr>
          <w:color w:val="000000"/>
        </w:rPr>
        <w:t xml:space="preserve"> </w:t>
      </w:r>
    </w:p>
    <w:p w:rsidR="00DD574F" w:rsidRDefault="00DD574F" w:rsidP="009D1134">
      <w:pPr>
        <w:shd w:val="clear" w:color="auto" w:fill="FFFFFF"/>
        <w:ind w:firstLine="426"/>
        <w:jc w:val="both"/>
        <w:rPr>
          <w:rFonts w:ascii="Calibri" w:hAnsi="Calibri" w:cs="Calibri"/>
          <w:color w:val="000000"/>
        </w:rPr>
      </w:pPr>
      <w:r w:rsidRPr="00DC3C7D">
        <w:rPr>
          <w:bCs/>
          <w:color w:val="000000"/>
        </w:rPr>
        <w:t>Уборка пола.</w:t>
      </w:r>
      <w:r w:rsidR="004F0738" w:rsidRPr="00DC3C7D">
        <w:rPr>
          <w:color w:val="000000"/>
        </w:rPr>
        <w:t> </w:t>
      </w:r>
      <w:r w:rsidRPr="00DC3C7D">
        <w:rPr>
          <w:color w:val="000000"/>
        </w:rPr>
        <w:t>Соблюдение</w:t>
      </w:r>
      <w:r w:rsidRPr="005D4F12">
        <w:rPr>
          <w:color w:val="000000"/>
        </w:rPr>
        <w:t xml:space="preserve"> последовательности действий при подметании пола: сметание мусора в определенное место, заметание мусора на совок, высыпание мусора в урну. Уборка бытового мусора.</w:t>
      </w:r>
    </w:p>
    <w:p w:rsidR="00DD574F" w:rsidRPr="00DC3C7D" w:rsidRDefault="00DD574F" w:rsidP="009D1134">
      <w:pPr>
        <w:shd w:val="clear" w:color="auto" w:fill="FFFFFF"/>
        <w:ind w:firstLine="426"/>
        <w:jc w:val="both"/>
        <w:rPr>
          <w:color w:val="000000"/>
        </w:rPr>
      </w:pPr>
      <w:r w:rsidRPr="00DC3C7D">
        <w:rPr>
          <w:bCs/>
          <w:color w:val="000000"/>
        </w:rPr>
        <w:t>Бытовые приборы для уборки помещений.</w:t>
      </w:r>
      <w:r w:rsidRPr="00DC3C7D">
        <w:rPr>
          <w:color w:val="000000"/>
        </w:rPr>
        <w:t> Техника</w:t>
      </w:r>
      <w:r w:rsidRPr="005D4F12">
        <w:rPr>
          <w:color w:val="000000"/>
        </w:rPr>
        <w:t xml:space="preserve"> безопасности при пользовании электробытовыми приборами. Различение основных частей пылесоса. Подготовка </w:t>
      </w:r>
      <w:r w:rsidRPr="005D4F12">
        <w:rPr>
          <w:color w:val="000000"/>
        </w:rPr>
        <w:lastRenderedPageBreak/>
        <w:t>пылесоса к работе. Чистка поверхности пылесосом. Соблюдение последовательности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розетки), отсоединение съемных деталей пылесоса. </w:t>
      </w:r>
      <w:r w:rsidR="00DC3C7D" w:rsidRPr="00DC3C7D">
        <w:rPr>
          <w:color w:val="000000"/>
        </w:rPr>
        <w:t>Н</w:t>
      </w:r>
      <w:r w:rsidR="00DC3C7D" w:rsidRPr="00DC3C7D">
        <w:t>аблюдение за действиями педагога.</w:t>
      </w:r>
    </w:p>
    <w:p w:rsidR="00DD574F" w:rsidRPr="005D4F12" w:rsidRDefault="00DD574F" w:rsidP="009D1134">
      <w:pPr>
        <w:jc w:val="center"/>
        <w:rPr>
          <w:u w:val="single"/>
          <w:lang w:eastAsia="en-US"/>
        </w:rPr>
      </w:pPr>
      <w:r w:rsidRPr="005D4F12">
        <w:rPr>
          <w:u w:val="single"/>
          <w:lang w:eastAsia="en-US"/>
        </w:rPr>
        <w:t>Уборка территории</w:t>
      </w:r>
    </w:p>
    <w:p w:rsidR="004F0738" w:rsidRDefault="00DD574F" w:rsidP="00FF52EC">
      <w:pPr>
        <w:ind w:firstLine="708"/>
        <w:jc w:val="both"/>
      </w:pPr>
      <w:r w:rsidRPr="005D4F12">
        <w:rPr>
          <w:color w:val="000000"/>
        </w:rPr>
        <w:t>Инструменты, необходимые для уборки территории. Уборка бытового мусора на крыльце, во дворе. Подметание территории</w:t>
      </w:r>
      <w:r w:rsidR="00110A92">
        <w:rPr>
          <w:color w:val="000000"/>
        </w:rPr>
        <w:t xml:space="preserve"> (наблюдение за работой дворника)</w:t>
      </w:r>
      <w:r w:rsidRPr="005D4F12">
        <w:rPr>
          <w:color w:val="000000"/>
        </w:rPr>
        <w:t>. Сгребание травы и листьев. Уборка травы и листьев. Уборка мелкого мусора, камней с территории.</w:t>
      </w:r>
      <w:r w:rsidRPr="005D4F12">
        <w:rPr>
          <w:rFonts w:ascii="Calibri" w:hAnsi="Calibri" w:cs="Calibri"/>
          <w:color w:val="FF0000"/>
        </w:rPr>
        <w:t> </w:t>
      </w:r>
      <w:r w:rsidRPr="005D4F12">
        <w:rPr>
          <w:bCs/>
          <w:color w:val="000000"/>
        </w:rPr>
        <w:t xml:space="preserve"> Уход за уборочным инвентарем, правила его хранения.</w:t>
      </w:r>
    </w:p>
    <w:p w:rsidR="00FF52EC" w:rsidRDefault="00FF52EC" w:rsidP="00FF52EC">
      <w:pPr>
        <w:ind w:firstLine="708"/>
        <w:jc w:val="both"/>
        <w:rPr>
          <w:b/>
        </w:rPr>
      </w:pPr>
    </w:p>
    <w:p w:rsidR="00F05E22" w:rsidRDefault="00F05E22" w:rsidP="002A5509">
      <w:pPr>
        <w:ind w:firstLine="708"/>
        <w:jc w:val="center"/>
        <w:rPr>
          <w:b/>
        </w:rPr>
      </w:pPr>
      <w:r>
        <w:rPr>
          <w:b/>
        </w:rPr>
        <w:t>4  класс</w:t>
      </w:r>
    </w:p>
    <w:p w:rsidR="00110A92" w:rsidRPr="002A5509" w:rsidRDefault="00F05E22" w:rsidP="002A5509">
      <w:pPr>
        <w:jc w:val="center"/>
        <w:rPr>
          <w:b/>
          <w:iCs/>
          <w:lang w:eastAsia="en-US"/>
        </w:rPr>
      </w:pPr>
      <w:r w:rsidRPr="00CC6070">
        <w:rPr>
          <w:iCs/>
          <w:u w:val="single"/>
          <w:lang w:eastAsia="en-US"/>
        </w:rPr>
        <w:t>Покупки</w:t>
      </w:r>
    </w:p>
    <w:p w:rsidR="00110A92" w:rsidRPr="002337F5" w:rsidRDefault="00110A92" w:rsidP="00110A92">
      <w:pPr>
        <w:ind w:firstLine="708"/>
        <w:jc w:val="both"/>
        <w:rPr>
          <w:lang w:eastAsia="en-US"/>
        </w:rPr>
      </w:pPr>
      <w:r>
        <w:rPr>
          <w:color w:val="000000"/>
        </w:rPr>
        <w:t xml:space="preserve">Виды магазинов (магазин игрушек, продуктовый магазин, хозяйственный магазин, магазин одежды и обуви). </w:t>
      </w:r>
      <w:r>
        <w:rPr>
          <w:lang w:eastAsia="en-US"/>
        </w:rPr>
        <w:t xml:space="preserve">Планирование покупок. Выбор места совершения покупок. Ориентация в расположении отделов магазина, кассы и др. Нахождение нужного товара в магазине. </w:t>
      </w:r>
      <w:r w:rsidRPr="002337F5">
        <w:rPr>
          <w:color w:val="000000"/>
        </w:rPr>
        <w:t>Деньги, как необходимый атрибут процесса покупки того или иного предмета.</w:t>
      </w:r>
      <w:r w:rsidRPr="002337F5">
        <w:rPr>
          <w:lang w:eastAsia="en-US"/>
        </w:rPr>
        <w:t xml:space="preserve"> </w:t>
      </w:r>
      <w:proofErr w:type="gramStart"/>
      <w:r>
        <w:rPr>
          <w:lang w:eastAsia="en-US"/>
        </w:rPr>
        <w:t>Соблюдение последовательности действий при расчете на кассе (выкладывание товара на ленту, ожидание во время пробивания кассиром товара, оплата товара, предъявление карты скидок кассиру, получение чека и  сда</w:t>
      </w:r>
      <w:r w:rsidR="002A5509">
        <w:rPr>
          <w:lang w:eastAsia="en-US"/>
        </w:rPr>
        <w:t>чи, складывание покупок в сумку</w:t>
      </w:r>
      <w:r>
        <w:rPr>
          <w:lang w:eastAsia="en-US"/>
        </w:rPr>
        <w:t>.</w:t>
      </w:r>
      <w:proofErr w:type="gramEnd"/>
      <w:r>
        <w:rPr>
          <w:lang w:eastAsia="en-US"/>
        </w:rPr>
        <w:t xml:space="preserve"> </w:t>
      </w:r>
      <w:r w:rsidRPr="002337F5">
        <w:rPr>
          <w:color w:val="000000"/>
        </w:rPr>
        <w:t>Раскладывание продуктов в места хранения.</w:t>
      </w:r>
    </w:p>
    <w:p w:rsidR="00F05E22" w:rsidRPr="00110A92" w:rsidRDefault="00CC6070" w:rsidP="00110A92">
      <w:pPr>
        <w:jc w:val="center"/>
        <w:rPr>
          <w:b/>
          <w:iCs/>
          <w:lang w:eastAsia="en-US"/>
        </w:rPr>
      </w:pPr>
      <w:r>
        <w:rPr>
          <w:u w:val="single"/>
        </w:rPr>
        <w:t>Обращение с кухонным инвентарем</w:t>
      </w:r>
    </w:p>
    <w:p w:rsidR="002A5509" w:rsidRDefault="002A5509" w:rsidP="002A5509">
      <w:pPr>
        <w:ind w:firstLine="708"/>
        <w:jc w:val="both"/>
        <w:rPr>
          <w:sz w:val="28"/>
          <w:szCs w:val="28"/>
        </w:rPr>
      </w:pPr>
      <w:r w:rsidRPr="002337F5">
        <w:rPr>
          <w:color w:val="000000"/>
        </w:rPr>
        <w:t>Правила уборки на кухне.</w:t>
      </w:r>
      <w:r>
        <w:rPr>
          <w:color w:val="000000"/>
          <w:sz w:val="28"/>
          <w:szCs w:val="28"/>
        </w:rPr>
        <w:t xml:space="preserve"> </w:t>
      </w:r>
      <w:r w:rsidRPr="002337F5">
        <w:rPr>
          <w:color w:val="000000"/>
        </w:rPr>
        <w:t>Моющие средства для кухни. Назначение кухонной мебели.</w:t>
      </w:r>
      <w:r w:rsidRPr="002337F5">
        <w:t xml:space="preserve"> Посуда. Из каких материалов делают посуду.</w:t>
      </w:r>
      <w:r>
        <w:rPr>
          <w:color w:val="000000"/>
        </w:rPr>
        <w:t xml:space="preserve"> </w:t>
      </w:r>
      <w:proofErr w:type="gramStart"/>
      <w:r>
        <w:t>Узнавание (р</w:t>
      </w:r>
      <w:r w:rsidRPr="00B26590">
        <w:t>азличение</w:t>
      </w:r>
      <w:r>
        <w:t>)</w:t>
      </w:r>
      <w:r w:rsidRPr="00B26590">
        <w:t xml:space="preserve"> предметов посуды для приготовления пищи  (кастрюля, сковорода, чайник, половник, нож).</w:t>
      </w:r>
      <w:proofErr w:type="gramEnd"/>
      <w:r w:rsidRPr="00CA3A2A">
        <w:rPr>
          <w:sz w:val="28"/>
          <w:szCs w:val="28"/>
        </w:rPr>
        <w:t xml:space="preserve"> </w:t>
      </w:r>
      <w:r>
        <w:t xml:space="preserve"> </w:t>
      </w:r>
      <w:proofErr w:type="gramStart"/>
      <w:r w:rsidRPr="002337F5">
        <w:t>Узнавание (различение) предметов посуды для сервировки стола (тарелка, стакан, кружка, ложка, вилка, нож).</w:t>
      </w:r>
      <w:proofErr w:type="gramEnd"/>
      <w:r w:rsidRPr="002337F5">
        <w:rPr>
          <w:sz w:val="28"/>
          <w:szCs w:val="28"/>
        </w:rPr>
        <w:t xml:space="preserve"> </w:t>
      </w:r>
      <w:r w:rsidRPr="002337F5">
        <w:t>Узнавание (различение)   кухонных принадлежностей (половник, лопаточка, разделочная доска</w:t>
      </w:r>
      <w:r>
        <w:t>, открывалка</w:t>
      </w:r>
      <w:r w:rsidRPr="002337F5">
        <w:t>).</w:t>
      </w:r>
      <w:r>
        <w:t xml:space="preserve"> Различие чистой и грязной посуды.</w:t>
      </w:r>
      <w:r w:rsidRPr="00F93AE8">
        <w:t xml:space="preserve"> </w:t>
      </w:r>
      <w:r>
        <w:t xml:space="preserve">Очищение остатков пищи с  посуды. </w:t>
      </w:r>
      <w:r w:rsidRPr="002337F5">
        <w:t>Моющие средства для посуды.</w:t>
      </w:r>
      <w:r w:rsidRPr="002337F5">
        <w:rPr>
          <w:sz w:val="28"/>
          <w:szCs w:val="28"/>
        </w:rPr>
        <w:t xml:space="preserve"> </w:t>
      </w:r>
      <w:r>
        <w:t xml:space="preserve">Замачивание посуды. Протирание посуды губкой. Чистка посуды. </w:t>
      </w:r>
      <w:r>
        <w:rPr>
          <w:lang w:eastAsia="en-US"/>
        </w:rPr>
        <w:t>Ополаскивание посуды. Сушка посуды. Соблюдение последовательности действий при мытье и сушке посуды.</w:t>
      </w:r>
    </w:p>
    <w:p w:rsidR="002A5509" w:rsidRPr="002A5509" w:rsidRDefault="002A5509" w:rsidP="002A5509">
      <w:pPr>
        <w:ind w:firstLine="708"/>
        <w:jc w:val="both"/>
      </w:pPr>
      <w:r>
        <w:t xml:space="preserve">Накрывание на стол. Выбор посуды и столовых приборов. Раскладывание столовых приборов и посуды при сервировке стола. </w:t>
      </w:r>
      <w:r w:rsidRPr="002A5509">
        <w:rPr>
          <w:color w:val="000000"/>
        </w:rPr>
        <w:t>Соблюдение последовательности действий при сервировке стола (накрывание стола скатертью, расставление посуды, раскладывание приборов и салфеток, расставление солонки и вазы).</w:t>
      </w:r>
      <w:r w:rsidRPr="002A5509">
        <w:t xml:space="preserve"> </w:t>
      </w:r>
      <w:r>
        <w:t>Правила поведения за столом.</w:t>
      </w:r>
    </w:p>
    <w:p w:rsidR="002A5509" w:rsidRPr="002A5509" w:rsidRDefault="002A5509" w:rsidP="002A5509">
      <w:pPr>
        <w:ind w:firstLine="708"/>
        <w:jc w:val="both"/>
      </w:pPr>
      <w:r>
        <w:t xml:space="preserve">Бытовая техника на кухне (холодильник, микроволновая печь, посудомоечная машина). Знание правил техники безопасности при пользовании бытовой техники. </w:t>
      </w:r>
      <w:r w:rsidRPr="002A5509">
        <w:t>Правила ухода за бытовой техникой.</w:t>
      </w:r>
    </w:p>
    <w:p w:rsidR="002A5509" w:rsidRPr="002A5509" w:rsidRDefault="00CC6070" w:rsidP="002A5509">
      <w:pPr>
        <w:jc w:val="center"/>
        <w:rPr>
          <w:u w:val="single"/>
          <w:lang w:eastAsia="en-US"/>
        </w:rPr>
      </w:pPr>
      <w:r w:rsidRPr="001E3124">
        <w:rPr>
          <w:u w:val="single"/>
          <w:lang w:eastAsia="en-US"/>
        </w:rPr>
        <w:t xml:space="preserve">Приготовление пищи   </w:t>
      </w:r>
    </w:p>
    <w:p w:rsidR="002A5509" w:rsidRPr="002337F5" w:rsidRDefault="002A5509" w:rsidP="002A5509">
      <w:pPr>
        <w:pStyle w:val="c47c37c11c44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2337F5">
        <w:rPr>
          <w:color w:val="000000"/>
        </w:rPr>
        <w:t>Бытовая техника. Виды кухонных плит (</w:t>
      </w:r>
      <w:proofErr w:type="gramStart"/>
      <w:r w:rsidRPr="002337F5">
        <w:rPr>
          <w:color w:val="000000"/>
        </w:rPr>
        <w:t>газовая</w:t>
      </w:r>
      <w:proofErr w:type="gramEnd"/>
      <w:r w:rsidRPr="002337F5">
        <w:rPr>
          <w:color w:val="000000"/>
        </w:rPr>
        <w:t>, электрическая).</w:t>
      </w:r>
      <w:r w:rsidRPr="002337F5">
        <w:t xml:space="preserve"> Правила техники безопасности при пользовании кухонной плиты. Правила ухода за кухонной плитой.</w:t>
      </w:r>
    </w:p>
    <w:p w:rsidR="002A5509" w:rsidRDefault="002A5509" w:rsidP="002A5509">
      <w:pPr>
        <w:ind w:firstLine="708"/>
        <w:jc w:val="both"/>
        <w:rPr>
          <w:sz w:val="28"/>
          <w:szCs w:val="28"/>
        </w:rPr>
      </w:pPr>
      <w:r>
        <w:t xml:space="preserve">Подготовка к </w:t>
      </w:r>
      <w:r w:rsidRPr="002A5509">
        <w:t xml:space="preserve">приготовлению блюда. Знание (соблюдение) правил гигиены при приготовлении пищи. Подготовка к приготовлению блюда. Выбор продуктов, необходимых для  приготовления бутерброда (хлеб, масло, колбаса).   Выбор инвентаря, необходимого для приготовления  бутерброда (тарелка, доска, нож). </w:t>
      </w:r>
      <w:r w:rsidRPr="002A5509">
        <w:rPr>
          <w:rStyle w:val="c0"/>
          <w:color w:val="000000"/>
        </w:rPr>
        <w:t xml:space="preserve">Соблюдение последовательности действий при приготовлении бутерброда: нарезание хлеба и колбасы, намазывание хлеба маслом, сборка бутерброда </w:t>
      </w:r>
      <w:r w:rsidRPr="002A5509">
        <w:t xml:space="preserve"> (наблюдение за действиями педагога).</w:t>
      </w:r>
      <w:r w:rsidRPr="00AC7F08">
        <w:rPr>
          <w:sz w:val="28"/>
          <w:szCs w:val="28"/>
        </w:rPr>
        <w:t xml:space="preserve">   </w:t>
      </w:r>
    </w:p>
    <w:p w:rsidR="00763467" w:rsidRDefault="002A5509" w:rsidP="00763467">
      <w:pPr>
        <w:ind w:firstLine="708"/>
        <w:jc w:val="both"/>
        <w:rPr>
          <w:lang w:eastAsia="en-US"/>
        </w:rPr>
      </w:pPr>
      <w:r>
        <w:t>Выбор продуктов, необходимых для  приготовления блюда (</w:t>
      </w:r>
      <w:r w:rsidR="00763467">
        <w:t>фруктовый</w:t>
      </w:r>
      <w:r>
        <w:t xml:space="preserve"> салат). Выбор инвентаря, необходимого для приготовления   б</w:t>
      </w:r>
      <w:r w:rsidR="00763467">
        <w:t>люда (фруктовый салат). Мытье и чистка фруктов</w:t>
      </w:r>
      <w:r>
        <w:t xml:space="preserve">. </w:t>
      </w:r>
      <w:r w:rsidRPr="00577C7E">
        <w:t>Нарезание продуктов кубиками</w:t>
      </w:r>
      <w:r>
        <w:t>, перемешивание</w:t>
      </w:r>
      <w:r w:rsidRPr="00577C7E">
        <w:t xml:space="preserve"> </w:t>
      </w:r>
      <w:r>
        <w:t>(</w:t>
      </w:r>
      <w:r w:rsidRPr="00577C7E">
        <w:rPr>
          <w:lang w:eastAsia="en-US"/>
        </w:rPr>
        <w:t>наблюдение за действиями педагога</w:t>
      </w:r>
      <w:r>
        <w:rPr>
          <w:lang w:eastAsia="en-US"/>
        </w:rPr>
        <w:t>)</w:t>
      </w:r>
      <w:r w:rsidR="00763467">
        <w:rPr>
          <w:lang w:eastAsia="en-US"/>
        </w:rPr>
        <w:t>.</w:t>
      </w:r>
    </w:p>
    <w:p w:rsidR="00763467" w:rsidRDefault="002A5509" w:rsidP="00763467">
      <w:pPr>
        <w:ind w:firstLine="708"/>
        <w:jc w:val="both"/>
        <w:rPr>
          <w:color w:val="000000"/>
        </w:rPr>
      </w:pPr>
      <w:proofErr w:type="gramStart"/>
      <w:r w:rsidRPr="002337F5">
        <w:lastRenderedPageBreak/>
        <w:t>Узнавание (различение) молочных продуктов (молоко, сметана, кефир, йогурт, творог</w:t>
      </w:r>
      <w:r>
        <w:t>, сыр, масло, мороженое</w:t>
      </w:r>
      <w:r w:rsidRPr="002337F5">
        <w:t>).</w:t>
      </w:r>
      <w:proofErr w:type="gramEnd"/>
      <w:r w:rsidRPr="002337F5">
        <w:t xml:space="preserve"> Знание (соблюдение) правил хранения молочных продуктов. Узнавание (различение)  хлебобулочных продуктов (хлеб, батон</w:t>
      </w:r>
      <w:r>
        <w:t>, бублики, сушки, сухари</w:t>
      </w:r>
      <w:r w:rsidRPr="002337F5">
        <w:t>).</w:t>
      </w:r>
      <w:r w:rsidRPr="002337F5">
        <w:rPr>
          <w:color w:val="000000"/>
        </w:rPr>
        <w:t xml:space="preserve"> </w:t>
      </w:r>
      <w:r w:rsidR="00763467" w:rsidRPr="002337F5">
        <w:rPr>
          <w:color w:val="000000"/>
        </w:rPr>
        <w:t>Знание (соблюдение) правил хранения хлебобулочных продуктов.</w:t>
      </w:r>
    </w:p>
    <w:p w:rsidR="002A5509" w:rsidRPr="00763467" w:rsidRDefault="002A5509" w:rsidP="00763467">
      <w:pPr>
        <w:ind w:firstLine="708"/>
        <w:jc w:val="both"/>
      </w:pPr>
      <w:r w:rsidRPr="00763467">
        <w:rPr>
          <w:color w:val="000000"/>
        </w:rPr>
        <w:t>Узнавание (различение) мясных продуктов, готовых к употреблению (колбаса, ветчина). Узнавание (различение) мясных продуктов, требующих тепловой обработки (сосиски, котлеты). Знание (соблюдение) правил хранения мясных продуктов.</w:t>
      </w:r>
    </w:p>
    <w:p w:rsidR="00CC6070" w:rsidRDefault="002A5509" w:rsidP="00763467">
      <w:pPr>
        <w:ind w:firstLine="708"/>
        <w:jc w:val="both"/>
      </w:pPr>
      <w:r w:rsidRPr="002337F5">
        <w:rPr>
          <w:color w:val="000000"/>
        </w:rPr>
        <w:t>Напитки. Узнавание (различение) напитков (сок, лимонад, вода, чай, кофе</w:t>
      </w:r>
      <w:r w:rsidR="00763467">
        <w:rPr>
          <w:color w:val="000000"/>
        </w:rPr>
        <w:t>, какао, компот</w:t>
      </w:r>
      <w:r w:rsidRPr="002337F5">
        <w:rPr>
          <w:color w:val="000000"/>
        </w:rPr>
        <w:t xml:space="preserve">). </w:t>
      </w:r>
      <w:r w:rsidR="00F05E22" w:rsidRPr="00CC6070">
        <w:rPr>
          <w:lang w:eastAsia="en-US"/>
        </w:rPr>
        <w:t>Поддержание чистоты рабочего места в   процессе приготовления пищи.</w:t>
      </w:r>
      <w:r w:rsidR="00CC6070">
        <w:rPr>
          <w:lang w:eastAsia="en-US"/>
        </w:rPr>
        <w:t xml:space="preserve"> </w:t>
      </w:r>
    </w:p>
    <w:p w:rsidR="00E251EC" w:rsidRDefault="00CC6070" w:rsidP="00763467">
      <w:pPr>
        <w:jc w:val="center"/>
        <w:rPr>
          <w:u w:val="single"/>
        </w:rPr>
      </w:pPr>
      <w:r w:rsidRPr="001E3124">
        <w:rPr>
          <w:u w:val="single"/>
        </w:rPr>
        <w:t>Уход за вещами</w:t>
      </w:r>
    </w:p>
    <w:p w:rsidR="00763467" w:rsidRDefault="00763467" w:rsidP="0076346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Уход за одеждой. Виды </w:t>
      </w:r>
      <w:r w:rsidRPr="00870A28">
        <w:rPr>
          <w:color w:val="000000"/>
        </w:rPr>
        <w:t>одежды</w:t>
      </w:r>
      <w:r>
        <w:rPr>
          <w:color w:val="000000"/>
        </w:rPr>
        <w:t xml:space="preserve"> по назначению (повседневная, праздничная, домашняя, спортивная). </w:t>
      </w:r>
    </w:p>
    <w:p w:rsidR="00763467" w:rsidRDefault="00763467" w:rsidP="00763467">
      <w:pPr>
        <w:ind w:firstLine="708"/>
        <w:jc w:val="both"/>
      </w:pPr>
      <w:r w:rsidRPr="00DC3C7D">
        <w:t>Ручная стирка.</w:t>
      </w:r>
      <w:r>
        <w:t xml:space="preserve"> Наполнение емкости водой.  Выбор моющего средства. Отмеривание необходимого количества моющего средства. Замачивание белья.  </w:t>
      </w:r>
      <w:proofErr w:type="spellStart"/>
      <w:r>
        <w:t>Застирывание</w:t>
      </w:r>
      <w:proofErr w:type="spellEnd"/>
      <w:r>
        <w:t xml:space="preserve"> белья. Полоскание белья. Выжимание белья. Вывешивание белья на просушку. </w:t>
      </w:r>
    </w:p>
    <w:p w:rsidR="00763467" w:rsidRDefault="00763467" w:rsidP="00763467">
      <w:pPr>
        <w:ind w:firstLine="708"/>
        <w:jc w:val="both"/>
      </w:pPr>
      <w:r w:rsidRPr="00DC3C7D">
        <w:t>Машинная стирка. Бытовая техника. Стиральная машина. Различение составных частей стиральной машины (отделение для загрузки белья, контейнер для засыпания порошка, панель управления). Правила техники безопасности при использовании стиральной машины.</w:t>
      </w:r>
      <w:r w:rsidRPr="00DC3C7D">
        <w:rPr>
          <w:color w:val="000000"/>
        </w:rPr>
        <w:t xml:space="preserve"> Выбор моющего средства.</w:t>
      </w:r>
      <w:r w:rsidRPr="00DC3C7D">
        <w:t xml:space="preserve"> Подготовка белья к стирке. Сортировка белья перед стиркой (белое/цветное).</w:t>
      </w:r>
      <w:r w:rsidRPr="00DC3C7D">
        <w:rPr>
          <w:color w:val="000000"/>
        </w:rPr>
        <w:t xml:space="preserve"> Закладывание  белья в машину, закрывание дверца машины.</w:t>
      </w:r>
      <w:r w:rsidRPr="00DC3C7D">
        <w:t xml:space="preserve"> Установка программы и температурного режима. </w:t>
      </w:r>
      <w:proofErr w:type="spellStart"/>
      <w:r w:rsidRPr="00DC3C7D">
        <w:t>Насыпание</w:t>
      </w:r>
      <w:proofErr w:type="spellEnd"/>
      <w:r w:rsidRPr="00DC3C7D">
        <w:t xml:space="preserve"> порошка, запуск машины.</w:t>
      </w:r>
      <w:r w:rsidRPr="00DC3C7D">
        <w:rPr>
          <w:color w:val="000000"/>
        </w:rPr>
        <w:t xml:space="preserve"> Вынимание белья из машины.</w:t>
      </w:r>
      <w:r w:rsidRPr="00DC3C7D">
        <w:t xml:space="preserve"> Вывешивание белья на просушку. Уход за стиральной машиной (мытье и сушка машины).</w:t>
      </w:r>
    </w:p>
    <w:p w:rsidR="00763467" w:rsidRPr="00763467" w:rsidRDefault="00763467" w:rsidP="00763467">
      <w:pPr>
        <w:ind w:firstLine="708"/>
        <w:jc w:val="both"/>
        <w:rPr>
          <w:color w:val="000000"/>
        </w:rPr>
      </w:pPr>
      <w:r w:rsidRPr="00763467">
        <w:t>Различение лицевой и изнаночной, передней и задней стороны одежды</w:t>
      </w:r>
      <w:proofErr w:type="gramStart"/>
      <w:r w:rsidRPr="00763467">
        <w:t>.</w:t>
      </w:r>
      <w:proofErr w:type="gramEnd"/>
      <w:r w:rsidRPr="00763467">
        <w:t xml:space="preserve"> </w:t>
      </w:r>
      <w:proofErr w:type="gramStart"/>
      <w:r w:rsidRPr="00763467">
        <w:t>с</w:t>
      </w:r>
      <w:proofErr w:type="gramEnd"/>
      <w:r w:rsidRPr="00763467">
        <w:t>кладывание белья и одежды. вывешивание одежды на «плечики».</w:t>
      </w:r>
    </w:p>
    <w:p w:rsidR="00763467" w:rsidRPr="00763467" w:rsidRDefault="00763467" w:rsidP="00763467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u w:val="single"/>
        </w:rPr>
      </w:pPr>
      <w:r w:rsidRPr="00DC3C7D">
        <w:rPr>
          <w:bCs/>
          <w:color w:val="000000"/>
        </w:rPr>
        <w:t xml:space="preserve">Уход за обувью. </w:t>
      </w:r>
      <w:r w:rsidRPr="00DC3C7D">
        <w:rPr>
          <w:color w:val="000000"/>
        </w:rPr>
        <w:t>Различение</w:t>
      </w:r>
      <w:r>
        <w:rPr>
          <w:color w:val="000000"/>
        </w:rPr>
        <w:t xml:space="preserve"> уличной, </w:t>
      </w:r>
      <w:r w:rsidRPr="00870A28">
        <w:rPr>
          <w:color w:val="000000"/>
        </w:rPr>
        <w:t xml:space="preserve">домашней </w:t>
      </w:r>
      <w:r>
        <w:rPr>
          <w:color w:val="000000"/>
        </w:rPr>
        <w:t xml:space="preserve">и спортивной </w:t>
      </w:r>
      <w:r w:rsidRPr="00870A28">
        <w:rPr>
          <w:color w:val="000000"/>
        </w:rPr>
        <w:t xml:space="preserve">обуви. Правила ухода за обувью. Уход за уличной обувью: мытье грязной </w:t>
      </w:r>
      <w:r>
        <w:rPr>
          <w:color w:val="000000"/>
        </w:rPr>
        <w:t>обуви, вытирание ее тряпкой; суш</w:t>
      </w:r>
      <w:r w:rsidRPr="00870A28">
        <w:rPr>
          <w:color w:val="000000"/>
        </w:rPr>
        <w:t>ка обуви; различение щетки для обуви, крема для обуви; выполнение действий по чистке обуви. 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Просушивание обуви. Соблюдение 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:rsidR="00E251EC" w:rsidRDefault="00E251EC" w:rsidP="009D1134">
      <w:pPr>
        <w:jc w:val="center"/>
        <w:rPr>
          <w:u w:val="single"/>
          <w:lang w:eastAsia="en-US"/>
        </w:rPr>
      </w:pPr>
      <w:r w:rsidRPr="001B4FD9">
        <w:rPr>
          <w:u w:val="single"/>
          <w:lang w:eastAsia="en-US"/>
        </w:rPr>
        <w:t>Уборка помещения</w:t>
      </w:r>
    </w:p>
    <w:p w:rsidR="00763467" w:rsidRDefault="00763467" w:rsidP="00763467">
      <w:pPr>
        <w:shd w:val="clear" w:color="auto" w:fill="FFFFFF"/>
        <w:ind w:firstLine="426"/>
        <w:jc w:val="both"/>
        <w:rPr>
          <w:rFonts w:ascii="Calibri" w:hAnsi="Calibri" w:cs="Calibri"/>
          <w:color w:val="000000"/>
        </w:rPr>
      </w:pPr>
      <w:r w:rsidRPr="005D4F12">
        <w:rPr>
          <w:color w:val="000000"/>
        </w:rPr>
        <w:t>Инструменты, необходимые для уборки помещени</w:t>
      </w:r>
      <w:r>
        <w:rPr>
          <w:color w:val="000000"/>
        </w:rPr>
        <w:t>я. Вытирание поверхности мебели сухой тряпкой.</w:t>
      </w:r>
      <w:r w:rsidRPr="005D4F12">
        <w:rPr>
          <w:color w:val="000000"/>
        </w:rPr>
        <w:t xml:space="preserve"> </w:t>
      </w:r>
    </w:p>
    <w:p w:rsidR="00763467" w:rsidRDefault="00763467" w:rsidP="00763467">
      <w:pPr>
        <w:shd w:val="clear" w:color="auto" w:fill="FFFFFF"/>
        <w:ind w:firstLine="426"/>
        <w:jc w:val="both"/>
        <w:rPr>
          <w:rFonts w:ascii="Calibri" w:hAnsi="Calibri" w:cs="Calibri"/>
          <w:color w:val="000000"/>
        </w:rPr>
      </w:pPr>
      <w:r w:rsidRPr="00DC3C7D">
        <w:rPr>
          <w:bCs/>
          <w:color w:val="000000"/>
        </w:rPr>
        <w:t>Уборка пола.</w:t>
      </w:r>
      <w:r w:rsidRPr="00DC3C7D">
        <w:rPr>
          <w:color w:val="000000"/>
        </w:rPr>
        <w:t> Соблюдение</w:t>
      </w:r>
      <w:r w:rsidRPr="005D4F12">
        <w:rPr>
          <w:color w:val="000000"/>
        </w:rPr>
        <w:t xml:space="preserve"> последовательности действий при подметании пола: сметание мусора в определенное место, заметание мусора на совок, высыпание мусора в урну. Уборка бытового мусора.</w:t>
      </w:r>
    </w:p>
    <w:p w:rsidR="00763467" w:rsidRPr="00763467" w:rsidRDefault="00763467" w:rsidP="00763467">
      <w:pPr>
        <w:shd w:val="clear" w:color="auto" w:fill="FFFFFF"/>
        <w:ind w:firstLine="426"/>
        <w:jc w:val="both"/>
        <w:rPr>
          <w:color w:val="000000"/>
        </w:rPr>
      </w:pPr>
      <w:r w:rsidRPr="00DC3C7D">
        <w:rPr>
          <w:bCs/>
          <w:color w:val="000000"/>
        </w:rPr>
        <w:t>Бытовые приборы для уборки помещений.</w:t>
      </w:r>
      <w:r w:rsidRPr="00DC3C7D">
        <w:rPr>
          <w:color w:val="000000"/>
        </w:rPr>
        <w:t> Техника</w:t>
      </w:r>
      <w:r w:rsidRPr="005D4F12">
        <w:rPr>
          <w:color w:val="000000"/>
        </w:rPr>
        <w:t xml:space="preserve"> безопасности при пользовании электробытовыми приборами. Различение основных частей пылесоса. Подготовка пылесоса к работе. Чистка поверхности пылесосом. Соблюдение последовательности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розетки), отсоединение съемных деталей пылесоса. </w:t>
      </w:r>
      <w:r w:rsidRPr="00DC3C7D">
        <w:rPr>
          <w:color w:val="000000"/>
        </w:rPr>
        <w:t>Н</w:t>
      </w:r>
      <w:r w:rsidRPr="00DC3C7D">
        <w:t>аблюдение за действиями педагога.</w:t>
      </w:r>
      <w:r w:rsidRPr="00763467">
        <w:rPr>
          <w:sz w:val="28"/>
          <w:szCs w:val="28"/>
        </w:rPr>
        <w:t xml:space="preserve"> </w:t>
      </w:r>
      <w:r w:rsidRPr="00763467">
        <w:t>Уход за пылесосом (</w:t>
      </w:r>
      <w:r w:rsidRPr="00763467">
        <w:rPr>
          <w:color w:val="000000"/>
        </w:rPr>
        <w:t>отсоединение съемных деталей пылесоса, чистка пылесоса</w:t>
      </w:r>
      <w:r w:rsidRPr="00763467">
        <w:t>).</w:t>
      </w:r>
    </w:p>
    <w:p w:rsidR="00E251EC" w:rsidRDefault="00E251EC" w:rsidP="00763467">
      <w:pPr>
        <w:jc w:val="center"/>
        <w:rPr>
          <w:u w:val="single"/>
          <w:lang w:eastAsia="en-US"/>
        </w:rPr>
      </w:pPr>
      <w:r w:rsidRPr="005D4F12">
        <w:rPr>
          <w:u w:val="single"/>
          <w:lang w:eastAsia="en-US"/>
        </w:rPr>
        <w:t>Уборка территории</w:t>
      </w:r>
    </w:p>
    <w:p w:rsidR="00763467" w:rsidRDefault="00763467" w:rsidP="00763467">
      <w:pPr>
        <w:ind w:firstLine="708"/>
        <w:jc w:val="both"/>
      </w:pPr>
      <w:r w:rsidRPr="005D4F12">
        <w:rPr>
          <w:color w:val="000000"/>
        </w:rPr>
        <w:t>Инструменты, необходимые для уборки территории. Уборка бытового мусора на крыльце, во дворе. Подметание территории</w:t>
      </w:r>
      <w:r>
        <w:rPr>
          <w:color w:val="000000"/>
        </w:rPr>
        <w:t xml:space="preserve"> (наблюдение за работой дворника)</w:t>
      </w:r>
      <w:r w:rsidRPr="005D4F12">
        <w:rPr>
          <w:color w:val="000000"/>
        </w:rPr>
        <w:t xml:space="preserve">. Сгребание </w:t>
      </w:r>
      <w:r w:rsidRPr="005D4F12">
        <w:rPr>
          <w:color w:val="000000"/>
        </w:rPr>
        <w:lastRenderedPageBreak/>
        <w:t>травы и листьев. Уборка травы и листьев. Уборка мелкого мусора, камней с территории.</w:t>
      </w:r>
      <w:r w:rsidRPr="005D4F12">
        <w:rPr>
          <w:rFonts w:ascii="Calibri" w:hAnsi="Calibri" w:cs="Calibri"/>
          <w:color w:val="FF0000"/>
        </w:rPr>
        <w:t> </w:t>
      </w:r>
      <w:r w:rsidRPr="005D4F12">
        <w:rPr>
          <w:bCs/>
          <w:color w:val="000000"/>
        </w:rPr>
        <w:t xml:space="preserve"> Уход за уборочным инвентарем, правила его хранения.</w:t>
      </w:r>
    </w:p>
    <w:p w:rsidR="00763467" w:rsidRDefault="00763467" w:rsidP="00763467">
      <w:pPr>
        <w:jc w:val="center"/>
        <w:rPr>
          <w:u w:val="single"/>
          <w:lang w:eastAsia="en-US"/>
        </w:rPr>
      </w:pPr>
    </w:p>
    <w:p w:rsidR="00F05E22" w:rsidRDefault="00F05E22" w:rsidP="00763467">
      <w:pPr>
        <w:jc w:val="center"/>
        <w:rPr>
          <w:b/>
        </w:rPr>
      </w:pPr>
      <w:r>
        <w:rPr>
          <w:b/>
        </w:rPr>
        <w:t>6.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3"/>
        <w:gridCol w:w="4390"/>
        <w:gridCol w:w="1559"/>
        <w:gridCol w:w="1664"/>
        <w:gridCol w:w="1335"/>
      </w:tblGrid>
      <w:tr w:rsidR="00623695" w:rsidTr="00ED669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 w:rsidP="009D11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№</w:t>
            </w:r>
          </w:p>
        </w:tc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 w:rsidP="009D11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Название раздела</w:t>
            </w:r>
          </w:p>
        </w:tc>
        <w:tc>
          <w:tcPr>
            <w:tcW w:w="4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623695" w:rsidP="009D11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Кол-во часов</w:t>
            </w:r>
          </w:p>
        </w:tc>
      </w:tr>
      <w:tr w:rsidR="00623695" w:rsidTr="00ED6693"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2 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3 класс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4 класс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Покупки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  <w:r w:rsidR="00647D85" w:rsidRP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19ч</w:t>
            </w:r>
            <w:r w:rsidR="00647D85">
              <w:t>.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2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Обращение с кухонным инвентарем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  <w:r w:rsid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21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21ч</w:t>
            </w:r>
            <w:r w:rsidR="00647D85">
              <w:t>.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3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Приготовление пищи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  <w:r w:rsid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16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13ч</w:t>
            </w:r>
            <w:r w:rsidR="00647D85">
              <w:t>.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4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Уход за вещами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  <w:r w:rsid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30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19ч</w:t>
            </w:r>
            <w:r w:rsidR="00647D85">
              <w:t>.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5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Уборка помещения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  <w:r w:rsid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22ч</w:t>
            </w:r>
            <w:r w:rsidR="00647D85">
              <w:t>.</w:t>
            </w:r>
          </w:p>
        </w:tc>
      </w:tr>
      <w:tr w:rsidR="00623695" w:rsidTr="006236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6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Уборка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FF52E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  <w:r w:rsidR="00647D85">
              <w:t>ч.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110A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  <w:r w:rsidR="00623695" w:rsidRPr="00647D85">
              <w:t>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8ч</w:t>
            </w:r>
            <w:r w:rsidR="00647D85">
              <w:t>.</w:t>
            </w:r>
          </w:p>
        </w:tc>
      </w:tr>
      <w:tr w:rsidR="00623695" w:rsidTr="00827E68">
        <w:tc>
          <w:tcPr>
            <w:tcW w:w="5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47D85">
              <w:t>Итого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68ч</w:t>
            </w:r>
            <w:r w:rsidR="00647D85"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647D85">
              <w:t>102ч</w:t>
            </w:r>
            <w:r w:rsidR="00647D85"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695" w:rsidRPr="00647D85" w:rsidRDefault="006236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7D85">
              <w:t>102ч</w:t>
            </w:r>
            <w:r w:rsidR="00647D85">
              <w:t>.</w:t>
            </w:r>
          </w:p>
        </w:tc>
      </w:tr>
    </w:tbl>
    <w:p w:rsidR="00623695" w:rsidRDefault="00623695" w:rsidP="00623695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</w:pPr>
    </w:p>
    <w:p w:rsidR="00F05E22" w:rsidRPr="00623695" w:rsidRDefault="00623695" w:rsidP="00623695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</w:pPr>
      <w:r>
        <w:t xml:space="preserve">7. </w:t>
      </w:r>
      <w:r w:rsidR="00F05E22">
        <w:rPr>
          <w:b/>
          <w:bCs/>
          <w:color w:val="000000"/>
        </w:rPr>
        <w:t>Материально – техническое обеспечение</w:t>
      </w:r>
    </w:p>
    <w:p w:rsidR="00F05E22" w:rsidRDefault="00F05E22" w:rsidP="00F05E2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Для реализации программы по предмету «Домоводство» учебно-методическое обеспечение включает: </w:t>
      </w:r>
    </w:p>
    <w:p w:rsidR="008200E2" w:rsidRPr="008200E2" w:rsidRDefault="008200E2" w:rsidP="008200E2">
      <w:pPr>
        <w:widowControl w:val="0"/>
        <w:autoSpaceDE w:val="0"/>
        <w:autoSpaceDN w:val="0"/>
        <w:adjustRightInd w:val="0"/>
        <w:jc w:val="center"/>
        <w:rPr>
          <w:u w:val="single"/>
          <w:lang w:eastAsia="en-US"/>
        </w:rPr>
      </w:pPr>
      <w:r w:rsidRPr="008200E2">
        <w:rPr>
          <w:u w:val="single"/>
          <w:lang w:eastAsia="en-US"/>
        </w:rPr>
        <w:t>Дидактическое обеспечение:</w:t>
      </w:r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- презентации;</w:t>
      </w:r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</w:pPr>
      <w:proofErr w:type="gramStart"/>
      <w:r>
        <w:rPr>
          <w:lang w:eastAsia="en-US"/>
        </w:rPr>
        <w:t xml:space="preserve">- </w:t>
      </w:r>
      <w:r>
        <w:t xml:space="preserve">изображения (картинки, фото, пиктограммы) предметов посуды, кухонной мебели, продуктов питания, уборочного инвентаря, бытовой техники; </w:t>
      </w:r>
      <w:proofErr w:type="gramEnd"/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</w:pPr>
      <w:r>
        <w:t xml:space="preserve">- альбомы с демонстрационным материалом, составленным в соответствии с изучаемыми  темами учебной программы; </w:t>
      </w:r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</w:pPr>
      <w:r>
        <w:t>- изображения алгоритмов рецептуры и приготовления блю</w:t>
      </w:r>
      <w:r w:rsidR="00CE0D58">
        <w:t>д, стирки белья;</w:t>
      </w:r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- </w:t>
      </w:r>
      <w:r w:rsidRPr="008200E2">
        <w:rPr>
          <w:color w:val="000000"/>
        </w:rPr>
        <w:t>дидактическая</w:t>
      </w:r>
      <w:r>
        <w:rPr>
          <w:color w:val="000000"/>
        </w:rPr>
        <w:t xml:space="preserve"> кукла с набором одежды и обуви;</w:t>
      </w:r>
    </w:p>
    <w:p w:rsidR="008200E2" w:rsidRDefault="008200E2" w:rsidP="008200E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</w:t>
      </w:r>
      <w:r w:rsidR="00CE0D58">
        <w:rPr>
          <w:color w:val="000000"/>
        </w:rPr>
        <w:t xml:space="preserve">  тазики, моющие средство</w:t>
      </w:r>
      <w:r w:rsidRPr="008200E2">
        <w:rPr>
          <w:color w:val="000000"/>
        </w:rPr>
        <w:t xml:space="preserve">; </w:t>
      </w:r>
    </w:p>
    <w:p w:rsidR="008200E2" w:rsidRPr="00623695" w:rsidRDefault="008200E2" w:rsidP="008200E2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color w:val="000000"/>
        </w:rPr>
        <w:t xml:space="preserve">- </w:t>
      </w:r>
      <w:r w:rsidR="00CE0D58">
        <w:rPr>
          <w:color w:val="000000"/>
        </w:rPr>
        <w:t xml:space="preserve">уборочный инвентарь </w:t>
      </w:r>
      <w:r w:rsidRPr="008200E2">
        <w:rPr>
          <w:color w:val="000000"/>
        </w:rPr>
        <w:t xml:space="preserve"> </w:t>
      </w:r>
      <w:r w:rsidR="00CE0D58">
        <w:rPr>
          <w:color w:val="000000"/>
        </w:rPr>
        <w:t>(</w:t>
      </w:r>
      <w:r w:rsidRPr="008200E2">
        <w:rPr>
          <w:color w:val="000000"/>
        </w:rPr>
        <w:t>грабли, метлы, веники, совки).</w:t>
      </w:r>
    </w:p>
    <w:p w:rsidR="008200E2" w:rsidRPr="008200E2" w:rsidRDefault="008200E2" w:rsidP="008200E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8200E2">
        <w:rPr>
          <w:color w:val="000000"/>
          <w:u w:val="single"/>
        </w:rPr>
        <w:t>Т</w:t>
      </w:r>
      <w:r w:rsidR="00F05E22" w:rsidRPr="008200E2">
        <w:rPr>
          <w:u w:val="single"/>
        </w:rPr>
        <w:t>ехнические средства обучения</w:t>
      </w:r>
      <w:r w:rsidR="00623695" w:rsidRPr="008200E2">
        <w:rPr>
          <w:u w:val="single"/>
        </w:rPr>
        <w:t xml:space="preserve">: </w:t>
      </w:r>
    </w:p>
    <w:p w:rsidR="008200E2" w:rsidRDefault="008200E2" w:rsidP="008200E2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="00F05E22" w:rsidRPr="00623695">
        <w:rPr>
          <w:lang w:eastAsia="en-US"/>
        </w:rPr>
        <w:t>компьюте</w:t>
      </w:r>
      <w:r>
        <w:rPr>
          <w:lang w:eastAsia="en-US"/>
        </w:rPr>
        <w:t>р;</w:t>
      </w:r>
    </w:p>
    <w:p w:rsidR="008200E2" w:rsidRDefault="008200E2" w:rsidP="008200E2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="00623695" w:rsidRPr="00623695">
        <w:rPr>
          <w:lang w:eastAsia="en-US"/>
        </w:rPr>
        <w:t xml:space="preserve"> </w:t>
      </w:r>
      <w:proofErr w:type="spellStart"/>
      <w:r w:rsidR="00623695" w:rsidRPr="00623695">
        <w:rPr>
          <w:lang w:eastAsia="en-US"/>
        </w:rPr>
        <w:t>мультимедийный</w:t>
      </w:r>
      <w:proofErr w:type="spellEnd"/>
      <w:r w:rsidR="00623695" w:rsidRPr="00623695">
        <w:rPr>
          <w:lang w:eastAsia="en-US"/>
        </w:rPr>
        <w:t xml:space="preserve"> проектор</w:t>
      </w:r>
      <w:r>
        <w:rPr>
          <w:lang w:eastAsia="en-US"/>
        </w:rPr>
        <w:t>;</w:t>
      </w:r>
    </w:p>
    <w:p w:rsidR="00F05E22" w:rsidRPr="008200E2" w:rsidRDefault="008200E2" w:rsidP="008200E2">
      <w:pPr>
        <w:widowControl w:val="0"/>
        <w:autoSpaceDE w:val="0"/>
        <w:autoSpaceDN w:val="0"/>
        <w:adjustRightInd w:val="0"/>
      </w:pPr>
      <w:r>
        <w:rPr>
          <w:lang w:eastAsia="en-US"/>
        </w:rPr>
        <w:t xml:space="preserve">- </w:t>
      </w:r>
      <w:r w:rsidR="00623695" w:rsidRPr="00623695">
        <w:rPr>
          <w:lang w:eastAsia="en-US"/>
        </w:rPr>
        <w:t xml:space="preserve"> магн</w:t>
      </w:r>
      <w:r>
        <w:rPr>
          <w:lang w:eastAsia="en-US"/>
        </w:rPr>
        <w:t>итофон</w:t>
      </w:r>
      <w:r>
        <w:t>.</w:t>
      </w:r>
    </w:p>
    <w:p w:rsidR="00623695" w:rsidRDefault="00623695" w:rsidP="00623695">
      <w:pPr>
        <w:shd w:val="clear" w:color="auto" w:fill="FFFFFF"/>
        <w:jc w:val="center"/>
        <w:rPr>
          <w:color w:val="000000"/>
          <w:u w:val="single"/>
        </w:rPr>
      </w:pPr>
      <w:r w:rsidRPr="008200E2">
        <w:rPr>
          <w:color w:val="000000"/>
          <w:u w:val="single"/>
        </w:rPr>
        <w:t>Литература:</w:t>
      </w:r>
    </w:p>
    <w:p w:rsidR="00623695" w:rsidRPr="000136CD" w:rsidRDefault="00623695" w:rsidP="000136CD">
      <w:pPr>
        <w:pStyle w:val="a4"/>
        <w:numPr>
          <w:ilvl w:val="0"/>
          <w:numId w:val="13"/>
        </w:numPr>
        <w:shd w:val="clear" w:color="auto" w:fill="FFFFFF"/>
        <w:rPr>
          <w:color w:val="000000"/>
        </w:rPr>
      </w:pPr>
      <w:r w:rsidRPr="000136CD">
        <w:rPr>
          <w:color w:val="000000"/>
        </w:rPr>
        <w:t>Адаптированная основная общеобразовательная программа образования обучающихся с умеренной, умственной отсталостью (интеллектуальными нарушениями), (вариант 2)</w:t>
      </w:r>
      <w:r w:rsidR="008200E2" w:rsidRPr="000136CD">
        <w:rPr>
          <w:color w:val="000000"/>
        </w:rPr>
        <w:t>;</w:t>
      </w:r>
    </w:p>
    <w:p w:rsidR="00623695" w:rsidRDefault="00623695" w:rsidP="000136CD">
      <w:pPr>
        <w:pStyle w:val="a4"/>
        <w:numPr>
          <w:ilvl w:val="0"/>
          <w:numId w:val="13"/>
        </w:numPr>
        <w:shd w:val="clear" w:color="auto" w:fill="FFFFFF"/>
        <w:rPr>
          <w:color w:val="000000"/>
        </w:rPr>
      </w:pPr>
      <w:r w:rsidRPr="000136CD">
        <w:rPr>
          <w:color w:val="000000"/>
        </w:rPr>
        <w:t>Социальн</w:t>
      </w:r>
      <w:proofErr w:type="gramStart"/>
      <w:r w:rsidRPr="000136CD">
        <w:rPr>
          <w:color w:val="000000"/>
        </w:rPr>
        <w:t>о-</w:t>
      </w:r>
      <w:proofErr w:type="gramEnd"/>
      <w:r w:rsidRPr="000136CD">
        <w:rPr>
          <w:color w:val="000000"/>
        </w:rPr>
        <w:t xml:space="preserve"> бытовая ориентировка в специальных (коррекционных) образовательных учреждениях VIII вида под редак</w:t>
      </w:r>
      <w:r w:rsidR="008200E2" w:rsidRPr="000136CD">
        <w:rPr>
          <w:color w:val="000000"/>
        </w:rPr>
        <w:t xml:space="preserve">цией А.М. Щербаковой М., </w:t>
      </w:r>
      <w:r w:rsidRPr="000136CD">
        <w:rPr>
          <w:color w:val="000000"/>
        </w:rPr>
        <w:t>2008</w:t>
      </w:r>
      <w:r w:rsidR="008200E2" w:rsidRPr="000136CD">
        <w:rPr>
          <w:color w:val="000000"/>
        </w:rPr>
        <w:t>г.</w:t>
      </w:r>
    </w:p>
    <w:p w:rsidR="00623695" w:rsidRDefault="00623695" w:rsidP="000136CD">
      <w:pPr>
        <w:pStyle w:val="a4"/>
        <w:numPr>
          <w:ilvl w:val="0"/>
          <w:numId w:val="13"/>
        </w:numPr>
        <w:shd w:val="clear" w:color="auto" w:fill="FFFFFF"/>
        <w:rPr>
          <w:color w:val="000000"/>
        </w:rPr>
      </w:pPr>
      <w:r w:rsidRPr="000136CD">
        <w:rPr>
          <w:color w:val="000000"/>
        </w:rPr>
        <w:t>Бере</w:t>
      </w:r>
      <w:r w:rsidR="008200E2" w:rsidRPr="000136CD">
        <w:rPr>
          <w:color w:val="000000"/>
        </w:rPr>
        <w:t>жливое домоводство М.,</w:t>
      </w:r>
      <w:r w:rsidRPr="000136CD">
        <w:rPr>
          <w:color w:val="000000"/>
        </w:rPr>
        <w:t xml:space="preserve"> 2002</w:t>
      </w:r>
      <w:r w:rsidR="008200E2" w:rsidRPr="000136CD">
        <w:rPr>
          <w:color w:val="000000"/>
        </w:rPr>
        <w:t>г.</w:t>
      </w:r>
    </w:p>
    <w:p w:rsidR="00623695" w:rsidRDefault="00623695" w:rsidP="000136CD">
      <w:pPr>
        <w:pStyle w:val="a4"/>
        <w:numPr>
          <w:ilvl w:val="0"/>
          <w:numId w:val="13"/>
        </w:numPr>
        <w:shd w:val="clear" w:color="auto" w:fill="FFFFFF"/>
        <w:rPr>
          <w:color w:val="000000"/>
        </w:rPr>
      </w:pPr>
      <w:r w:rsidRPr="000136CD">
        <w:rPr>
          <w:color w:val="000000"/>
        </w:rPr>
        <w:t>Разговор о правильном питании М., 2013</w:t>
      </w:r>
      <w:r w:rsidR="008200E2" w:rsidRPr="000136CD">
        <w:rPr>
          <w:color w:val="000000"/>
        </w:rPr>
        <w:t>г.</w:t>
      </w:r>
    </w:p>
    <w:p w:rsidR="00623695" w:rsidRPr="000136CD" w:rsidRDefault="008200E2" w:rsidP="000136CD">
      <w:pPr>
        <w:pStyle w:val="a4"/>
        <w:numPr>
          <w:ilvl w:val="0"/>
          <w:numId w:val="13"/>
        </w:numPr>
        <w:shd w:val="clear" w:color="auto" w:fill="FFFFFF"/>
        <w:rPr>
          <w:color w:val="000000"/>
        </w:rPr>
      </w:pPr>
      <w:r w:rsidRPr="000136CD">
        <w:rPr>
          <w:color w:val="000000"/>
        </w:rPr>
        <w:t xml:space="preserve"> </w:t>
      </w:r>
      <w:r w:rsidR="00623695" w:rsidRPr="000136CD">
        <w:rPr>
          <w:color w:val="000000"/>
        </w:rPr>
        <w:t xml:space="preserve">Мир семьи. </w:t>
      </w:r>
      <w:r w:rsidRPr="000136CD">
        <w:rPr>
          <w:color w:val="000000"/>
        </w:rPr>
        <w:t xml:space="preserve">Разумихина Н., М., </w:t>
      </w:r>
      <w:r w:rsidR="00623695" w:rsidRPr="000136CD">
        <w:rPr>
          <w:color w:val="000000"/>
        </w:rPr>
        <w:t>2003</w:t>
      </w:r>
      <w:r w:rsidRPr="000136CD">
        <w:rPr>
          <w:color w:val="000000"/>
        </w:rPr>
        <w:t>г.</w:t>
      </w:r>
    </w:p>
    <w:p w:rsidR="00F05E22" w:rsidRPr="008200E2" w:rsidRDefault="00F05E22" w:rsidP="008200E2">
      <w:pPr>
        <w:jc w:val="both"/>
      </w:pPr>
    </w:p>
    <w:p w:rsidR="00F05E22" w:rsidRPr="00623695" w:rsidRDefault="00F05E22" w:rsidP="00F05E22"/>
    <w:p w:rsidR="00672436" w:rsidRPr="00623695" w:rsidRDefault="00672436"/>
    <w:sectPr w:rsidR="00672436" w:rsidRPr="00623695" w:rsidSect="00672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063"/>
    <w:multiLevelType w:val="hybridMultilevel"/>
    <w:tmpl w:val="6958E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15B6134D"/>
    <w:multiLevelType w:val="hybridMultilevel"/>
    <w:tmpl w:val="3314ED48"/>
    <w:lvl w:ilvl="0" w:tplc="938CF09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18715D5C"/>
    <w:multiLevelType w:val="multilevel"/>
    <w:tmpl w:val="B436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932B1"/>
    <w:multiLevelType w:val="multilevel"/>
    <w:tmpl w:val="CD581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1A7679"/>
    <w:multiLevelType w:val="multilevel"/>
    <w:tmpl w:val="973C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7F3D6C"/>
    <w:multiLevelType w:val="hybridMultilevel"/>
    <w:tmpl w:val="360A7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D3EE6"/>
    <w:multiLevelType w:val="hybridMultilevel"/>
    <w:tmpl w:val="65980A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C95D41"/>
    <w:multiLevelType w:val="hybridMultilevel"/>
    <w:tmpl w:val="4C5CF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2010D"/>
    <w:multiLevelType w:val="hybridMultilevel"/>
    <w:tmpl w:val="2E420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90D4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9446E6"/>
    <w:multiLevelType w:val="hybridMultilevel"/>
    <w:tmpl w:val="9D52D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620498"/>
    <w:multiLevelType w:val="hybridMultilevel"/>
    <w:tmpl w:val="279E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4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5E22"/>
    <w:rsid w:val="000136CD"/>
    <w:rsid w:val="00043125"/>
    <w:rsid w:val="00096B66"/>
    <w:rsid w:val="000A3C02"/>
    <w:rsid w:val="000C1879"/>
    <w:rsid w:val="000F0AD0"/>
    <w:rsid w:val="00110A92"/>
    <w:rsid w:val="00123CE7"/>
    <w:rsid w:val="00163668"/>
    <w:rsid w:val="0017712A"/>
    <w:rsid w:val="001B4FD9"/>
    <w:rsid w:val="001C03D7"/>
    <w:rsid w:val="001E3124"/>
    <w:rsid w:val="002337F5"/>
    <w:rsid w:val="002A5509"/>
    <w:rsid w:val="002C3F7B"/>
    <w:rsid w:val="00302B1B"/>
    <w:rsid w:val="00320CD9"/>
    <w:rsid w:val="00444620"/>
    <w:rsid w:val="004D6436"/>
    <w:rsid w:val="004F0738"/>
    <w:rsid w:val="00577C7E"/>
    <w:rsid w:val="005D4F12"/>
    <w:rsid w:val="005E4FBC"/>
    <w:rsid w:val="00611A20"/>
    <w:rsid w:val="00623695"/>
    <w:rsid w:val="00647D85"/>
    <w:rsid w:val="00672436"/>
    <w:rsid w:val="006A0E46"/>
    <w:rsid w:val="006A300D"/>
    <w:rsid w:val="006B3EB9"/>
    <w:rsid w:val="006E35DE"/>
    <w:rsid w:val="00711997"/>
    <w:rsid w:val="00717D67"/>
    <w:rsid w:val="00763467"/>
    <w:rsid w:val="00796BF1"/>
    <w:rsid w:val="008125C8"/>
    <w:rsid w:val="008200E2"/>
    <w:rsid w:val="00845D8F"/>
    <w:rsid w:val="00870A28"/>
    <w:rsid w:val="00872DFB"/>
    <w:rsid w:val="00875F84"/>
    <w:rsid w:val="008E192D"/>
    <w:rsid w:val="008E3042"/>
    <w:rsid w:val="009842EF"/>
    <w:rsid w:val="00991657"/>
    <w:rsid w:val="009C45C2"/>
    <w:rsid w:val="009D1134"/>
    <w:rsid w:val="00A77FB8"/>
    <w:rsid w:val="00B166B1"/>
    <w:rsid w:val="00B26590"/>
    <w:rsid w:val="00B279A6"/>
    <w:rsid w:val="00B73821"/>
    <w:rsid w:val="00BC3CBA"/>
    <w:rsid w:val="00BD30A8"/>
    <w:rsid w:val="00C62780"/>
    <w:rsid w:val="00C86549"/>
    <w:rsid w:val="00CC6070"/>
    <w:rsid w:val="00CE0D58"/>
    <w:rsid w:val="00D02392"/>
    <w:rsid w:val="00D94BD0"/>
    <w:rsid w:val="00DC3C7D"/>
    <w:rsid w:val="00DD574F"/>
    <w:rsid w:val="00E251EC"/>
    <w:rsid w:val="00E361FC"/>
    <w:rsid w:val="00E8777B"/>
    <w:rsid w:val="00ED0E8F"/>
    <w:rsid w:val="00ED6FF8"/>
    <w:rsid w:val="00F05E22"/>
    <w:rsid w:val="00F06F41"/>
    <w:rsid w:val="00F45189"/>
    <w:rsid w:val="00F63694"/>
    <w:rsid w:val="00F864A8"/>
    <w:rsid w:val="00F93AE8"/>
    <w:rsid w:val="00FE5764"/>
    <w:rsid w:val="00FF2ABF"/>
    <w:rsid w:val="00FF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05E2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F05E22"/>
    <w:pPr>
      <w:ind w:left="720"/>
      <w:contextualSpacing/>
    </w:pPr>
  </w:style>
  <w:style w:type="character" w:customStyle="1" w:styleId="FontStyle134">
    <w:name w:val="Font Style134"/>
    <w:basedOn w:val="a0"/>
    <w:uiPriority w:val="99"/>
    <w:rsid w:val="00F05E22"/>
    <w:rPr>
      <w:rFonts w:ascii="Times New Roman" w:hAnsi="Times New Roman" w:cs="Times New Roman" w:hint="default"/>
      <w:sz w:val="26"/>
      <w:szCs w:val="26"/>
    </w:rPr>
  </w:style>
  <w:style w:type="paragraph" w:styleId="a5">
    <w:name w:val="Normal (Web)"/>
    <w:basedOn w:val="a"/>
    <w:uiPriority w:val="99"/>
    <w:unhideWhenUsed/>
    <w:rsid w:val="00FF2ABF"/>
    <w:pPr>
      <w:spacing w:before="100" w:beforeAutospacing="1" w:after="100" w:afterAutospacing="1"/>
    </w:pPr>
  </w:style>
  <w:style w:type="paragraph" w:customStyle="1" w:styleId="Default">
    <w:name w:val="Default"/>
    <w:rsid w:val="00FF2A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12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023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23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7c37c11c44">
    <w:name w:val="c47 c37 c11 c44"/>
    <w:basedOn w:val="a"/>
    <w:uiPriority w:val="99"/>
    <w:rsid w:val="002337F5"/>
    <w:pPr>
      <w:spacing w:before="100" w:beforeAutospacing="1" w:after="100" w:afterAutospacing="1"/>
    </w:pPr>
    <w:rPr>
      <w:rFonts w:eastAsia="Calibri"/>
    </w:rPr>
  </w:style>
  <w:style w:type="character" w:customStyle="1" w:styleId="c0">
    <w:name w:val="c0"/>
    <w:uiPriority w:val="99"/>
    <w:rsid w:val="002A5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4185</Words>
  <Characters>23857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27</cp:revision>
  <dcterms:created xsi:type="dcterms:W3CDTF">2023-09-11T19:24:00Z</dcterms:created>
  <dcterms:modified xsi:type="dcterms:W3CDTF">2024-10-16T06:14:00Z</dcterms:modified>
</cp:coreProperties>
</file>