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A0F8" w14:textId="77777777" w:rsidR="00EE727A" w:rsidRPr="009C24BE" w:rsidRDefault="00EE727A" w:rsidP="00EE7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51920B6E" w14:textId="77777777" w:rsidR="00EE727A" w:rsidRPr="009C24BE" w:rsidRDefault="00EE727A" w:rsidP="00EE7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«</w:t>
      </w:r>
      <w:r w:rsidRPr="009C24BE"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6ACD63C9" w14:textId="77777777" w:rsidR="00EE727A" w:rsidRPr="009C24BE" w:rsidRDefault="00EE727A" w:rsidP="00EE7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EE727A" w:rsidRPr="009C24BE" w14:paraId="104F41A7" w14:textId="77777777" w:rsidTr="00AC113A">
        <w:tc>
          <w:tcPr>
            <w:tcW w:w="4112" w:type="dxa"/>
          </w:tcPr>
          <w:p w14:paraId="6479F447" w14:textId="77777777" w:rsidR="00EE727A" w:rsidRPr="009C24BE" w:rsidRDefault="00EE727A" w:rsidP="00AC1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359D351D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14:paraId="6B0B73E5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6A1AA5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14:paraId="4E8CE88F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«28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августа 2024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0EC28DC5" w14:textId="77777777" w:rsidR="00EE727A" w:rsidRPr="009C24BE" w:rsidRDefault="00EE727A" w:rsidP="00AC1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14:paraId="58C56D8C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2908696E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163 от «30» августа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24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42C16512" w14:textId="77777777" w:rsidR="00EE727A" w:rsidRPr="009C24BE" w:rsidRDefault="00EE727A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B965C8A" w14:textId="77777777" w:rsidR="00EE727A" w:rsidRPr="009C24BE" w:rsidRDefault="00EE727A" w:rsidP="00EE7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68EECD" w14:textId="77777777" w:rsidR="00EE727A" w:rsidRDefault="00EE727A" w:rsidP="00EE72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14:paraId="6E9E120D" w14:textId="77777777" w:rsidR="00EE727A" w:rsidRDefault="00EE727A" w:rsidP="00EE7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765EC" w14:textId="77777777" w:rsidR="00EE727A" w:rsidRDefault="00EE727A" w:rsidP="00EE7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DE97A" w14:textId="77777777" w:rsidR="00EE727A" w:rsidRDefault="00EE727A" w:rsidP="00EE7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29F86" w14:textId="77777777" w:rsidR="00EE727A" w:rsidRPr="0062115F" w:rsidRDefault="00EE727A" w:rsidP="00EE72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14:paraId="145EA5FC" w14:textId="77777777" w:rsidR="00EE727A" w:rsidRPr="0062115F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1260E8" w14:textId="77777777" w:rsidR="00EE727A" w:rsidRPr="0062115F" w:rsidRDefault="00EE727A" w:rsidP="00EE727A">
      <w:pPr>
        <w:jc w:val="center"/>
        <w:rPr>
          <w:rFonts w:ascii="Times New Roman" w:hAnsi="Times New Roman"/>
          <w:b/>
          <w:sz w:val="28"/>
          <w:szCs w:val="28"/>
        </w:rPr>
      </w:pPr>
      <w:r w:rsidRPr="0062115F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21C6C22" w14:textId="77777777" w:rsidR="00EE727A" w:rsidRPr="0062115F" w:rsidRDefault="00EE727A" w:rsidP="00EE727A">
      <w:pPr>
        <w:jc w:val="center"/>
        <w:rPr>
          <w:rFonts w:ascii="Times New Roman" w:hAnsi="Times New Roman"/>
          <w:sz w:val="28"/>
          <w:szCs w:val="28"/>
        </w:rPr>
      </w:pPr>
    </w:p>
    <w:p w14:paraId="476D5BF9" w14:textId="77777777" w:rsidR="00EE727A" w:rsidRPr="0062115F" w:rsidRDefault="00F47874" w:rsidP="00EE72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EE727A" w:rsidRPr="0062115F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предмету</w:t>
      </w:r>
      <w:r w:rsidR="00EE727A" w:rsidRPr="0062115F">
        <w:rPr>
          <w:rFonts w:ascii="Times New Roman" w:hAnsi="Times New Roman"/>
          <w:b/>
          <w:sz w:val="28"/>
          <w:szCs w:val="28"/>
        </w:rPr>
        <w:t xml:space="preserve"> </w:t>
      </w:r>
      <w:r w:rsidR="00EE727A">
        <w:rPr>
          <w:rFonts w:ascii="Times New Roman" w:hAnsi="Times New Roman"/>
          <w:b/>
          <w:sz w:val="28"/>
          <w:szCs w:val="28"/>
        </w:rPr>
        <w:t>окружающ</w:t>
      </w:r>
      <w:r>
        <w:rPr>
          <w:rFonts w:ascii="Times New Roman" w:hAnsi="Times New Roman"/>
          <w:b/>
          <w:sz w:val="28"/>
          <w:szCs w:val="28"/>
        </w:rPr>
        <w:t xml:space="preserve">ий </w:t>
      </w:r>
      <w:r w:rsidR="00EE727A">
        <w:rPr>
          <w:rFonts w:ascii="Times New Roman" w:hAnsi="Times New Roman"/>
          <w:b/>
          <w:sz w:val="28"/>
          <w:szCs w:val="28"/>
        </w:rPr>
        <w:t>социальн</w:t>
      </w:r>
      <w:r>
        <w:rPr>
          <w:rFonts w:ascii="Times New Roman" w:hAnsi="Times New Roman"/>
          <w:b/>
          <w:sz w:val="28"/>
          <w:szCs w:val="28"/>
        </w:rPr>
        <w:t>ый мир</w:t>
      </w:r>
    </w:p>
    <w:p w14:paraId="496E309B" w14:textId="77777777" w:rsidR="00EE727A" w:rsidRPr="009C77B6" w:rsidRDefault="00EE727A" w:rsidP="00EE727A">
      <w:pPr>
        <w:jc w:val="center"/>
        <w:rPr>
          <w:rFonts w:ascii="Times New Roman" w:hAnsi="Times New Roman"/>
          <w:i/>
          <w:sz w:val="24"/>
          <w:szCs w:val="24"/>
        </w:rPr>
      </w:pPr>
      <w:r w:rsidRPr="009C77B6">
        <w:rPr>
          <w:rFonts w:ascii="Times New Roman" w:hAnsi="Times New Roman"/>
          <w:i/>
          <w:sz w:val="24"/>
          <w:szCs w:val="24"/>
        </w:rPr>
        <w:t>(наименование предмета)</w:t>
      </w:r>
    </w:p>
    <w:p w14:paraId="234B7949" w14:textId="77777777" w:rsidR="00EE727A" w:rsidRPr="0062115F" w:rsidRDefault="00EE727A" w:rsidP="00EE727A">
      <w:pPr>
        <w:jc w:val="center"/>
        <w:rPr>
          <w:rFonts w:ascii="Times New Roman" w:hAnsi="Times New Roman"/>
          <w:i/>
          <w:sz w:val="28"/>
          <w:szCs w:val="28"/>
        </w:rPr>
      </w:pPr>
    </w:p>
    <w:p w14:paraId="2178AA3B" w14:textId="77777777" w:rsidR="00EE727A" w:rsidRPr="0062115F" w:rsidRDefault="00EE727A" w:rsidP="00EE727A">
      <w:pPr>
        <w:jc w:val="center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1-4 </w:t>
      </w:r>
      <w:r w:rsidRPr="0062115F">
        <w:rPr>
          <w:rFonts w:ascii="Times New Roman" w:hAnsi="Times New Roman"/>
          <w:sz w:val="28"/>
          <w:szCs w:val="28"/>
        </w:rPr>
        <w:t>класса</w:t>
      </w:r>
      <w:r>
        <w:rPr>
          <w:rFonts w:ascii="Times New Roman" w:hAnsi="Times New Roman"/>
          <w:sz w:val="28"/>
          <w:szCs w:val="28"/>
        </w:rPr>
        <w:t>/ классов</w:t>
      </w:r>
    </w:p>
    <w:p w14:paraId="2D276291" w14:textId="77777777" w:rsidR="00EE727A" w:rsidRPr="0062115F" w:rsidRDefault="00EE727A" w:rsidP="00EE727A">
      <w:pPr>
        <w:jc w:val="center"/>
        <w:rPr>
          <w:rFonts w:ascii="Times New Roman" w:hAnsi="Times New Roman"/>
          <w:sz w:val="28"/>
          <w:szCs w:val="28"/>
        </w:rPr>
      </w:pPr>
    </w:p>
    <w:p w14:paraId="5AFD12F1" w14:textId="77777777" w:rsidR="00EE727A" w:rsidRPr="0062115F" w:rsidRDefault="00EE727A" w:rsidP="00EE727A">
      <w:pPr>
        <w:jc w:val="center"/>
        <w:rPr>
          <w:rFonts w:ascii="Times New Roman" w:hAnsi="Times New Roman"/>
          <w:sz w:val="28"/>
          <w:szCs w:val="28"/>
        </w:rPr>
      </w:pPr>
    </w:p>
    <w:p w14:paraId="39CC7F38" w14:textId="77777777" w:rsidR="00EE727A" w:rsidRPr="0062115F" w:rsidRDefault="00EE727A" w:rsidP="00EE727A">
      <w:pPr>
        <w:jc w:val="center"/>
        <w:rPr>
          <w:rFonts w:ascii="Times New Roman" w:hAnsi="Times New Roman"/>
          <w:i/>
          <w:sz w:val="28"/>
          <w:szCs w:val="28"/>
        </w:rPr>
      </w:pPr>
    </w:p>
    <w:p w14:paraId="75394EBF" w14:textId="77777777" w:rsidR="00EE727A" w:rsidRPr="0062115F" w:rsidRDefault="00EE727A" w:rsidP="00EE727A">
      <w:pPr>
        <w:jc w:val="right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                                                                         Рабочую программу составил(а):</w:t>
      </w:r>
    </w:p>
    <w:p w14:paraId="328EF990" w14:textId="77777777" w:rsidR="00EE727A" w:rsidRPr="0062115F" w:rsidRDefault="00EE727A" w:rsidP="00EE727A">
      <w:pPr>
        <w:jc w:val="right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Прокофьева А.Е.</w:t>
      </w:r>
    </w:p>
    <w:p w14:paraId="3208CCAD" w14:textId="77777777" w:rsidR="00EE727A" w:rsidRPr="0062115F" w:rsidRDefault="00EE727A" w:rsidP="00EE727A">
      <w:pPr>
        <w:jc w:val="center"/>
        <w:rPr>
          <w:rFonts w:ascii="Times New Roman" w:hAnsi="Times New Roman"/>
          <w:i/>
          <w:sz w:val="28"/>
          <w:szCs w:val="28"/>
        </w:rPr>
      </w:pPr>
      <w:r w:rsidRPr="0062115F"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14:paraId="16A0C7A4" w14:textId="77777777" w:rsidR="00EE727A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179A4C" w14:textId="77777777" w:rsidR="00EE727A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872687" w14:textId="77777777" w:rsidR="00EE727A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DE0FD6" w14:textId="77777777" w:rsidR="00EE727A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127C41" w14:textId="77777777" w:rsidR="00EE727A" w:rsidRPr="0062115F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359897" w14:textId="77777777" w:rsidR="00EE727A" w:rsidRPr="0062115F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2B9D90" w14:textId="77777777" w:rsidR="00EE727A" w:rsidRPr="0062115F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488CCF" w14:textId="77777777" w:rsidR="00EE727A" w:rsidRPr="0062115F" w:rsidRDefault="00EE727A" w:rsidP="00EE72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>2024 – 2025 учебный год</w:t>
      </w:r>
    </w:p>
    <w:p w14:paraId="334E9F77" w14:textId="77777777" w:rsidR="00EE727A" w:rsidRDefault="00EE727A" w:rsidP="00645FBD">
      <w:pPr>
        <w:suppressAutoHyphens/>
        <w:spacing w:after="0"/>
        <w:ind w:right="-1" w:firstLine="426"/>
        <w:jc w:val="center"/>
        <w:rPr>
          <w:b/>
          <w:sz w:val="28"/>
          <w:szCs w:val="28"/>
        </w:rPr>
      </w:pPr>
    </w:p>
    <w:p w14:paraId="6A486FE5" w14:textId="77777777" w:rsidR="00EE727A" w:rsidRDefault="00EE727A" w:rsidP="00645FBD">
      <w:pPr>
        <w:suppressAutoHyphens/>
        <w:spacing w:after="0"/>
        <w:ind w:right="-1" w:firstLine="426"/>
        <w:jc w:val="center"/>
        <w:rPr>
          <w:b/>
          <w:sz w:val="28"/>
          <w:szCs w:val="28"/>
        </w:rPr>
      </w:pPr>
    </w:p>
    <w:p w14:paraId="77F991F5" w14:textId="77777777" w:rsidR="00EE727A" w:rsidRPr="00C501C8" w:rsidRDefault="00EE727A" w:rsidP="00EE727A">
      <w:pPr>
        <w:numPr>
          <w:ilvl w:val="0"/>
          <w:numId w:val="21"/>
        </w:numPr>
        <w:spacing w:after="0" w:line="200" w:lineRule="atLeast"/>
        <w:ind w:left="3196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3C61682E" w14:textId="77777777" w:rsidR="00EE727A" w:rsidRPr="00C501C8" w:rsidRDefault="00EE727A" w:rsidP="00EE727A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14:paraId="7FE67011" w14:textId="77777777" w:rsidR="00EE727A" w:rsidRPr="002A6467" w:rsidRDefault="00EE727A" w:rsidP="00EE72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B66B57">
        <w:rPr>
          <w:rFonts w:ascii="Times New Roman" w:hAnsi="Times New Roman"/>
          <w:sz w:val="24"/>
          <w:szCs w:val="24"/>
        </w:rPr>
        <w:t>Окружающий социальный мир</w:t>
      </w:r>
      <w:r w:rsidRPr="002A6467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14:paraId="466647B1" w14:textId="77777777" w:rsidR="00EE727A" w:rsidRPr="002A646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Федеральный Закон РФ «Об образовании в Российской Федерации» №273 – ФЗ  от 29 декабря 2012 года (редакция на 01.09.2024);</w:t>
      </w:r>
    </w:p>
    <w:p w14:paraId="5CD93388" w14:textId="77777777" w:rsidR="00EE727A" w:rsidRPr="002A646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Hlk114140223"/>
      <w:r w:rsidRPr="002A646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139AC745" w14:textId="77777777" w:rsidR="00EE727A" w:rsidRPr="002A646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eastAsia="Times New Roman" w:hAnsi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2A6467">
        <w:rPr>
          <w:rFonts w:ascii="Times New Roman" w:hAnsi="Times New Roman"/>
          <w:sz w:val="24"/>
          <w:szCs w:val="24"/>
        </w:rPr>
        <w:t>24.11.2022 года № 1026</w:t>
      </w:r>
      <w:r w:rsidRPr="002A6467">
        <w:rPr>
          <w:rFonts w:ascii="Times New Roman" w:eastAsia="Times New Roman" w:hAnsi="Times New Roman"/>
          <w:sz w:val="24"/>
          <w:szCs w:val="24"/>
        </w:rPr>
        <w:t xml:space="preserve">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 w:rsidRPr="002A6467">
        <w:rPr>
          <w:rFonts w:ascii="Times New Roman" w:hAnsi="Times New Roman"/>
          <w:sz w:val="24"/>
          <w:szCs w:val="24"/>
        </w:rPr>
        <w:t>;</w:t>
      </w:r>
    </w:p>
    <w:p w14:paraId="33DB53E5" w14:textId="77777777" w:rsidR="00EE727A" w:rsidRPr="00C26F5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eastAsia="Times New Roman" w:hAnsi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C26F57">
        <w:rPr>
          <w:rFonts w:ascii="Times New Roman" w:hAnsi="Times New Roman"/>
          <w:sz w:val="24"/>
          <w:szCs w:val="24"/>
        </w:rPr>
        <w:t>17.07.2024 года № 495</w:t>
      </w:r>
      <w:r w:rsidRPr="00C26F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002E4A04" w14:textId="77777777" w:rsidR="00EE727A" w:rsidRPr="002A646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hAnsi="Times New Roman"/>
          <w:sz w:val="24"/>
          <w:szCs w:val="24"/>
        </w:rPr>
        <w:t>Федеральный</w:t>
      </w:r>
      <w:r w:rsidRPr="002A6467">
        <w:rPr>
          <w:rFonts w:ascii="Times New Roman" w:hAnsi="Times New Roman"/>
          <w:sz w:val="24"/>
          <w:szCs w:val="24"/>
        </w:rPr>
        <w:t xml:space="preserve"> перечень учебников, рекомендуемых к использованию при реализации имеющих государственную аккредитацию об</w:t>
      </w:r>
      <w:r w:rsidRPr="002A6467">
        <w:rPr>
          <w:rFonts w:ascii="Times New Roman" w:hAnsi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2A6467">
        <w:rPr>
          <w:rFonts w:ascii="Times New Roman" w:hAnsi="Times New Roman"/>
          <w:sz w:val="24"/>
          <w:szCs w:val="24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 РФ  от 21.09.2022 № 858 (с изменениями и дополнениями №347 от 21.05.2024 года);  </w:t>
      </w:r>
    </w:p>
    <w:p w14:paraId="0ADA3C6B" w14:textId="77777777" w:rsidR="00EE727A" w:rsidRPr="00C26F5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" w:name="_Hlk145076713"/>
      <w:r w:rsidRPr="002A6467">
        <w:rPr>
          <w:rFonts w:ascii="Times New Roman" w:hAnsi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</w:t>
      </w:r>
      <w:r w:rsidRPr="002A646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>;</w:t>
      </w:r>
    </w:p>
    <w:p w14:paraId="714C9ADA" w14:textId="77777777" w:rsidR="00EE727A" w:rsidRPr="002A6467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от 28.01.2021 №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</w:t>
      </w:r>
      <w:r w:rsidRPr="00C26F57">
        <w:rPr>
          <w:rFonts w:ascii="Times New Roman" w:hAnsi="Times New Roman"/>
          <w:sz w:val="24"/>
          <w:szCs w:val="24"/>
        </w:rPr>
        <w:t>арегистрирован 29.01.2021 № 62296)</w:t>
      </w:r>
      <w:r>
        <w:rPr>
          <w:rFonts w:ascii="Times New Roman" w:hAnsi="Times New Roman"/>
          <w:sz w:val="24"/>
          <w:szCs w:val="24"/>
        </w:rPr>
        <w:t>;</w:t>
      </w:r>
    </w:p>
    <w:p w14:paraId="22DD9E70" w14:textId="77777777" w:rsidR="00EE727A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  <w:bookmarkStart w:id="2" w:name="_Hlk146266259"/>
    </w:p>
    <w:bookmarkEnd w:id="2"/>
    <w:p w14:paraId="2B1405FB" w14:textId="77777777" w:rsidR="00EE727A" w:rsidRPr="00FF43DF" w:rsidRDefault="00EE727A" w:rsidP="00EE727A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6467">
        <w:rPr>
          <w:rFonts w:ascii="Times New Roman" w:hAnsi="Times New Roman"/>
          <w:sz w:val="24"/>
          <w:szCs w:val="24"/>
        </w:rPr>
        <w:t>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14:paraId="3A36391D" w14:textId="77777777" w:rsidR="00EE727A" w:rsidRPr="002A6467" w:rsidRDefault="00EE727A" w:rsidP="00EE727A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4D39D996" w14:textId="77777777" w:rsidR="00EE727A" w:rsidRPr="002A6467" w:rsidRDefault="00EE727A" w:rsidP="00EE727A">
      <w:pPr>
        <w:widowControl w:val="0"/>
        <w:numPr>
          <w:ilvl w:val="0"/>
          <w:numId w:val="20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14:paraId="3F5D3758" w14:textId="77777777" w:rsidR="00EE727A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7620FB5D" w14:textId="77777777" w:rsidR="00EE727A" w:rsidRPr="000F7318" w:rsidRDefault="00EE727A" w:rsidP="00EE727A">
      <w:pPr>
        <w:numPr>
          <w:ilvl w:val="0"/>
          <w:numId w:val="20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7318">
        <w:rPr>
          <w:rFonts w:ascii="Times New Roman" w:hAnsi="Times New Roman"/>
          <w:sz w:val="24"/>
          <w:szCs w:val="24"/>
        </w:rPr>
        <w:t>Список учебников на 2024 – 2025 учебный год, утверждённый приказом № 163 от 30.08.2024.</w:t>
      </w:r>
    </w:p>
    <w:p w14:paraId="6A581B2A" w14:textId="77777777" w:rsidR="00EE727A" w:rsidRPr="002A6467" w:rsidRDefault="00EE727A" w:rsidP="00EE727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bookmarkEnd w:id="1"/>
    <w:p w14:paraId="5117082D" w14:textId="77777777" w:rsidR="00EE727A" w:rsidRPr="00EE727A" w:rsidRDefault="00EE727A" w:rsidP="00EE727A">
      <w:pPr>
        <w:ind w:firstLine="708"/>
        <w:rPr>
          <w:sz w:val="24"/>
          <w:szCs w:val="24"/>
        </w:rPr>
      </w:pPr>
    </w:p>
    <w:p w14:paraId="7BA19217" w14:textId="45144C88" w:rsidR="00281825" w:rsidRPr="00EE727A" w:rsidRDefault="00DE50C6" w:rsidP="002861AC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727A">
        <w:rPr>
          <w:rFonts w:ascii="Times New Roman" w:hAnsi="Times New Roman"/>
          <w:sz w:val="24"/>
          <w:szCs w:val="24"/>
        </w:rPr>
        <w:t>Рабочая программа по предмету «Окружающий социальный мир» разработана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утверждённая приказом Министерства просвещения РФ от 24.11.2022 года № 1026</w:t>
      </w:r>
      <w:r w:rsidR="002861AC" w:rsidRPr="002A6467">
        <w:rPr>
          <w:rFonts w:ascii="Times New Roman" w:eastAsia="Times New Roman" w:hAnsi="Times New Roman"/>
          <w:sz w:val="24"/>
          <w:szCs w:val="24"/>
        </w:rPr>
        <w:t>(с изменениями и дополнениями от 1 февраля 2024г.</w:t>
      </w:r>
      <w:r w:rsidR="002861AC">
        <w:rPr>
          <w:rFonts w:ascii="Times New Roman" w:hAnsi="Times New Roman"/>
          <w:sz w:val="24"/>
          <w:szCs w:val="24"/>
        </w:rPr>
        <w:t>)</w:t>
      </w:r>
    </w:p>
    <w:p w14:paraId="006E8434" w14:textId="04BEEE54" w:rsidR="00281825" w:rsidRPr="00EE727A" w:rsidRDefault="00153A9A" w:rsidP="002861AC">
      <w:pPr>
        <w:pStyle w:val="a3"/>
        <w:ind w:firstLine="851"/>
        <w:jc w:val="both"/>
      </w:pPr>
      <w:r w:rsidRPr="00EE727A">
        <w:lastRenderedPageBreak/>
        <w:t xml:space="preserve"> </w:t>
      </w:r>
      <w:r w:rsidR="00281825" w:rsidRPr="00EE727A">
        <w:t>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</w:t>
      </w:r>
    </w:p>
    <w:p w14:paraId="2AD27E82" w14:textId="6F07420E" w:rsidR="00281825" w:rsidRPr="00EE727A" w:rsidRDefault="00281825" w:rsidP="002861AC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EE727A">
        <w:rPr>
          <w:rFonts w:ascii="Times New Roman" w:hAnsi="Times New Roman"/>
          <w:sz w:val="24"/>
          <w:szCs w:val="24"/>
        </w:rPr>
        <w:t>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магазине, во время пожара и др.</w:t>
      </w:r>
    </w:p>
    <w:p w14:paraId="684BFCDE" w14:textId="77777777" w:rsidR="00281825" w:rsidRPr="00EE727A" w:rsidRDefault="00281825" w:rsidP="00383494">
      <w:pPr>
        <w:pStyle w:val="a3"/>
      </w:pPr>
      <w:r w:rsidRPr="00EE727A">
        <w:rPr>
          <w:b/>
        </w:rPr>
        <w:t>Цель обучения</w:t>
      </w:r>
      <w:r w:rsidRPr="00EE727A">
        <w:t xml:space="preserve"> –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14:paraId="4630CC78" w14:textId="77777777" w:rsidR="00281825" w:rsidRPr="00EE727A" w:rsidRDefault="00281825" w:rsidP="0025371D">
      <w:pPr>
        <w:pStyle w:val="a3"/>
        <w:spacing w:after="0" w:afterAutospacing="0"/>
      </w:pPr>
      <w:r w:rsidRPr="00EE727A">
        <w:rPr>
          <w:b/>
          <w:bCs/>
        </w:rPr>
        <w:t xml:space="preserve">Задачи: </w:t>
      </w:r>
    </w:p>
    <w:p w14:paraId="5920E478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>Знакомство с явлениями социальной жизни (человек и его деятельность, общепринятые нормы поведения)</w:t>
      </w:r>
      <w:r w:rsidR="0025371D" w:rsidRPr="00EE727A">
        <w:t>.</w:t>
      </w:r>
    </w:p>
    <w:p w14:paraId="5DE9B75E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</w:p>
    <w:p w14:paraId="6A2C80F0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>Формирование первоначальных представлений о мире, созданном человеком: о доме, школе, о расположенных в них и рядом объектах, о транспорте и т.д.</w:t>
      </w:r>
    </w:p>
    <w:p w14:paraId="485B77B0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 xml:space="preserve">Усвоение правил безопасного поведения в помещении и на улице. </w:t>
      </w:r>
    </w:p>
    <w:p w14:paraId="780B887B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>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14:paraId="6D7FC5F3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 xml:space="preserve">Развитие межличностных и групповых отношений. </w:t>
      </w:r>
    </w:p>
    <w:p w14:paraId="59D9F170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 xml:space="preserve">Накопление положительного опыта сотрудничества и участия в общественной жизни. </w:t>
      </w:r>
    </w:p>
    <w:p w14:paraId="191040C3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 xml:space="preserve">Формирование представлений об обязанностях и правах ребенка. </w:t>
      </w:r>
    </w:p>
    <w:p w14:paraId="1F9141F9" w14:textId="77777777" w:rsidR="00281825" w:rsidRPr="00EE727A" w:rsidRDefault="006B642A" w:rsidP="0025371D">
      <w:pPr>
        <w:pStyle w:val="a3"/>
        <w:spacing w:before="0" w:beforeAutospacing="0" w:after="0" w:afterAutospacing="0"/>
      </w:pPr>
      <w:r w:rsidRPr="00EE727A">
        <w:t>-</w:t>
      </w:r>
      <w:r w:rsidR="00281825" w:rsidRPr="00EE727A">
        <w:t>Представление о своей стране (Россия).</w:t>
      </w:r>
    </w:p>
    <w:p w14:paraId="229CABB9" w14:textId="77777777" w:rsidR="0025371D" w:rsidRPr="00EE727A" w:rsidRDefault="0025371D" w:rsidP="0025371D">
      <w:pPr>
        <w:pStyle w:val="a3"/>
        <w:spacing w:before="0" w:beforeAutospacing="0" w:after="0" w:afterAutospacing="0"/>
      </w:pPr>
    </w:p>
    <w:p w14:paraId="6F74AFDF" w14:textId="77777777" w:rsidR="00153A9A" w:rsidRPr="00EE727A" w:rsidRDefault="00153A9A" w:rsidP="00153A9A">
      <w:pPr>
        <w:pStyle w:val="a3"/>
        <w:spacing w:before="0" w:beforeAutospacing="0" w:after="0" w:afterAutospacing="0"/>
        <w:jc w:val="both"/>
      </w:pPr>
      <w:r w:rsidRPr="00EE727A">
        <w:t xml:space="preserve">               </w:t>
      </w:r>
      <w:r w:rsidR="00281825" w:rsidRPr="00EE727A">
        <w:t xml:space="preserve">В процессе обучения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14:paraId="6A8BEBC8" w14:textId="77777777" w:rsidR="00281825" w:rsidRPr="00EE727A" w:rsidRDefault="00153A9A" w:rsidP="00153A9A">
      <w:pPr>
        <w:pStyle w:val="a3"/>
        <w:spacing w:before="0" w:beforeAutospacing="0" w:after="0" w:afterAutospacing="0"/>
        <w:jc w:val="both"/>
      </w:pPr>
      <w:r w:rsidRPr="00EE727A">
        <w:t xml:space="preserve">              </w:t>
      </w:r>
      <w:r w:rsidR="00281825" w:rsidRPr="00EE727A"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покупки в магазине, поведение в опасной ситуации и др. </w:t>
      </w:r>
    </w:p>
    <w:p w14:paraId="14E1358B" w14:textId="77777777" w:rsidR="00281825" w:rsidRPr="00EE727A" w:rsidRDefault="00281825" w:rsidP="00383494">
      <w:pPr>
        <w:pStyle w:val="a3"/>
      </w:pPr>
      <w:r w:rsidRPr="00EE727A">
        <w:rPr>
          <w:b/>
        </w:rPr>
        <w:t xml:space="preserve">                                      2. Общая характеристика программы</w:t>
      </w:r>
      <w:r w:rsidRPr="00EE727A">
        <w:t xml:space="preserve">.                                                                                                                   </w:t>
      </w:r>
    </w:p>
    <w:p w14:paraId="1ECFDFD4" w14:textId="77777777" w:rsidR="00281825" w:rsidRPr="00EE727A" w:rsidRDefault="00153A9A" w:rsidP="00153A9A">
      <w:pPr>
        <w:pStyle w:val="a3"/>
        <w:spacing w:before="0" w:beforeAutospacing="0" w:after="0" w:afterAutospacing="0"/>
        <w:jc w:val="both"/>
      </w:pPr>
      <w:r w:rsidRPr="00EE727A">
        <w:t xml:space="preserve">              </w:t>
      </w:r>
      <w:r w:rsidR="00281825" w:rsidRPr="00EE727A">
        <w:t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</w:t>
      </w:r>
    </w:p>
    <w:p w14:paraId="27CA82B0" w14:textId="77777777" w:rsidR="00281825" w:rsidRPr="00EE727A" w:rsidRDefault="00153A9A" w:rsidP="00153A9A">
      <w:pPr>
        <w:pStyle w:val="a3"/>
        <w:shd w:val="clear" w:color="auto" w:fill="FFFFFF"/>
        <w:spacing w:before="0" w:beforeAutospacing="0" w:after="0" w:afterAutospacing="0"/>
        <w:jc w:val="both"/>
      </w:pPr>
      <w:r w:rsidRPr="00EE727A">
        <w:t xml:space="preserve">             </w:t>
      </w:r>
      <w:r w:rsidR="00281825" w:rsidRPr="00EE727A">
        <w:t xml:space="preserve"> На занятиях по предмету «Окружающий социальный мир» ведущая роль принадлежит педагогу. Для обучения создаются такие условия, которые дают возможность каждому ребенку </w:t>
      </w:r>
      <w:r w:rsidR="00281825" w:rsidRPr="00EE727A">
        <w:lastRenderedPageBreak/>
        <w:t>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ребенка.</w:t>
      </w:r>
    </w:p>
    <w:p w14:paraId="1F045608" w14:textId="77777777" w:rsidR="00281825" w:rsidRPr="00EE727A" w:rsidRDefault="00153A9A" w:rsidP="00153A9A">
      <w:pPr>
        <w:pStyle w:val="a3"/>
        <w:spacing w:before="0" w:beforeAutospacing="0"/>
        <w:jc w:val="both"/>
      </w:pPr>
      <w:r w:rsidRPr="00EE727A">
        <w:t xml:space="preserve">              </w:t>
      </w:r>
      <w:r w:rsidR="00281825" w:rsidRPr="00EE727A">
        <w:t>В процессе урока учитель использует различные виды деятельности: 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представлений. Программа представлена следующими разделами: «Квартира, дом, двор», «Продукты питания», «Предметы быта», «Школа», «Предметы и материалы, изготовленные человеком», «Город», «Транспорт», «Страна», «Традиции и обычаи».</w:t>
      </w:r>
    </w:p>
    <w:p w14:paraId="04653E50" w14:textId="77777777" w:rsidR="00281825" w:rsidRPr="00EE727A" w:rsidRDefault="00281825" w:rsidP="00383494">
      <w:pPr>
        <w:pStyle w:val="a3"/>
      </w:pPr>
    </w:p>
    <w:p w14:paraId="3B142887" w14:textId="77777777" w:rsidR="00281825" w:rsidRPr="00EE727A" w:rsidRDefault="00281825" w:rsidP="00494C69">
      <w:pPr>
        <w:pStyle w:val="a3"/>
        <w:jc w:val="center"/>
      </w:pPr>
      <w:r w:rsidRPr="00EE727A">
        <w:rPr>
          <w:b/>
          <w:bCs/>
        </w:rPr>
        <w:t>3. Описание места учебного предмета в учебном плане</w:t>
      </w:r>
    </w:p>
    <w:p w14:paraId="515271D9" w14:textId="21D5C4BE" w:rsidR="002861AC" w:rsidRPr="002861AC" w:rsidRDefault="002861AC" w:rsidP="002861AC">
      <w:pPr>
        <w:pStyle w:val="a3"/>
        <w:ind w:firstLine="851"/>
        <w:jc w:val="both"/>
      </w:pPr>
      <w:r w:rsidRPr="002861AC">
        <w:t>Учебный предмет «</w:t>
      </w:r>
      <w:r>
        <w:t>Окружающий социальный мир</w:t>
      </w:r>
      <w:r w:rsidRPr="002861AC">
        <w:t>» относится к предметной области «Окружающий мир» и является обязательной частью учебного плана. В соответствии с учебным планом рабочая программа по учебному предмету «</w:t>
      </w:r>
      <w:r>
        <w:t>Окружающий социальный мир</w:t>
      </w:r>
      <w:r w:rsidRPr="002861AC">
        <w:t xml:space="preserve">» в 1(дополнительном), 1 классах рассчитана на 33 учебные недели в год и составляет </w:t>
      </w:r>
      <w:r>
        <w:t>66</w:t>
      </w:r>
      <w:r w:rsidRPr="002861AC">
        <w:t xml:space="preserve"> часов (</w:t>
      </w:r>
      <w:r>
        <w:t>2</w:t>
      </w:r>
      <w:r w:rsidRPr="002861AC">
        <w:t xml:space="preserve"> часа в неделю), в </w:t>
      </w:r>
      <w:r>
        <w:t>2</w:t>
      </w:r>
      <w:r w:rsidRPr="002861AC">
        <w:t xml:space="preserve"> – 4 классах рассчитана на 34 учебные недели в год и составляет 68 часов (2 часа в неделю).</w:t>
      </w:r>
    </w:p>
    <w:p w14:paraId="4B2D8661" w14:textId="77777777" w:rsidR="00281825" w:rsidRPr="00EE727A" w:rsidRDefault="00281825" w:rsidP="00153A9A">
      <w:pPr>
        <w:pStyle w:val="a3"/>
        <w:jc w:val="both"/>
        <w:rPr>
          <w:b/>
          <w:bCs/>
        </w:rPr>
      </w:pPr>
    </w:p>
    <w:p w14:paraId="2C890970" w14:textId="77777777" w:rsidR="00281825" w:rsidRPr="00EE727A" w:rsidRDefault="00281825" w:rsidP="008D4363">
      <w:pPr>
        <w:pStyle w:val="a3"/>
        <w:jc w:val="center"/>
        <w:rPr>
          <w:b/>
          <w:bCs/>
        </w:rPr>
      </w:pPr>
      <w:r w:rsidRPr="00EE727A">
        <w:rPr>
          <w:b/>
          <w:bCs/>
        </w:rPr>
        <w:t>4.Личностные и предметные результ</w:t>
      </w:r>
      <w:r w:rsidR="008D4363" w:rsidRPr="00EE727A">
        <w:rPr>
          <w:b/>
          <w:bCs/>
        </w:rPr>
        <w:t xml:space="preserve">аты освоения учебного предмета </w:t>
      </w:r>
      <w:r w:rsidRPr="00EE727A">
        <w:rPr>
          <w:b/>
          <w:bCs/>
        </w:rPr>
        <w:t>базовые учебные действия.</w:t>
      </w:r>
    </w:p>
    <w:p w14:paraId="203BCB22" w14:textId="77777777" w:rsidR="0025371D" w:rsidRPr="00EE727A" w:rsidRDefault="004022B3" w:rsidP="0025371D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5371D"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 </w:t>
      </w:r>
    </w:p>
    <w:p w14:paraId="30EC88BB" w14:textId="77777777" w:rsidR="00DE50C6" w:rsidRP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России;</w:t>
      </w:r>
    </w:p>
    <w:p w14:paraId="7D463C4E" w14:textId="77777777" w:rsidR="00EE727A" w:rsidRDefault="00EE727A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E50C6"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E50C6"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доступных социальных ролей (обучающегося, сына (дочери), </w:t>
      </w:r>
      <w:r w:rsidR="00DE50C6" w:rsidRPr="00EE727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пассажира, покупателя и т.д.), развитие мотивов учебной деятельности и </w:t>
      </w:r>
      <w:r w:rsidR="00DE50C6" w:rsidRPr="00EE727A">
        <w:rPr>
          <w:rFonts w:ascii="Times New Roman" w:eastAsia="Times New Roman" w:hAnsi="Times New Roman"/>
          <w:sz w:val="24"/>
          <w:szCs w:val="24"/>
          <w:lang w:eastAsia="ru-RU"/>
        </w:rPr>
        <w:br/>
        <w:t>формирование личнос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тного смысла учения;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E50C6" w:rsidRPr="00EE727A">
        <w:rPr>
          <w:rFonts w:ascii="Times New Roman" w:eastAsia="Times New Roman" w:hAnsi="Times New Roman"/>
          <w:sz w:val="24"/>
          <w:szCs w:val="24"/>
          <w:lang w:eastAsia="ru-RU"/>
        </w:rPr>
        <w:t>3.Осознание своей принадлежности к определенному полу, осо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себя как "Я"; </w:t>
      </w:r>
    </w:p>
    <w:p w14:paraId="0A847C64" w14:textId="77777777" w:rsid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4.Социально - эмоциональное участие в процессе общения и совме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стной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br/>
        <w:t>деятельности;</w:t>
      </w:r>
    </w:p>
    <w:p w14:paraId="17A4CC24" w14:textId="77777777" w:rsidR="00DE50C6" w:rsidRP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5.Развитие самостоятельности и личной ответственности за свои поступки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br/>
        <w:t>на основе представлений о нравственных нормах, об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>щепринятых правилах;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6.Формирование установки на безопасный, здоровый образ жизни, наличие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мотивации к труду, работе на результат, бережному отношению к материальным духовным ценностям;  </w:t>
      </w:r>
    </w:p>
    <w:p w14:paraId="28384351" w14:textId="77777777" w:rsidR="00DE50C6" w:rsidRP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7.Овладение социально-бытовыми умениями, используемыми в повседневной жизни;</w:t>
      </w:r>
    </w:p>
    <w:p w14:paraId="117B43C9" w14:textId="77777777" w:rsidR="00DE50C6" w:rsidRP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8.Владение навыками коммуникации и принятыми ритуалами социального взаимодействия;</w:t>
      </w:r>
    </w:p>
    <w:p w14:paraId="40E422D4" w14:textId="77777777" w:rsidR="00DE50C6" w:rsidRPr="00EE727A" w:rsidRDefault="00DE50C6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Развитие навыков сотрудничества со взрослыми и сверстниками в разных социальных ситуациях;</w:t>
      </w:r>
    </w:p>
    <w:p w14:paraId="0B18EA52" w14:textId="77777777" w:rsidR="00DE50C6" w:rsidRPr="00EE727A" w:rsidRDefault="00EE727A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E50C6" w:rsidRPr="00EE72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0.Формирование готовности к самостоятельной жизни; </w:t>
      </w:r>
    </w:p>
    <w:p w14:paraId="55E21452" w14:textId="669699DE" w:rsidR="00DE50C6" w:rsidRPr="00EE727A" w:rsidRDefault="00EE727A" w:rsidP="002861A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E50C6" w:rsidRPr="00EE727A">
        <w:rPr>
          <w:rFonts w:ascii="Times New Roman" w:eastAsia="Times New Roman" w:hAnsi="Times New Roman"/>
          <w:sz w:val="24"/>
          <w:szCs w:val="24"/>
          <w:lang w:eastAsia="ru-RU"/>
        </w:rPr>
        <w:t>1.Уважительное отношение к окружающим</w:t>
      </w:r>
      <w:r w:rsidR="002861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326108" w14:textId="77777777" w:rsidR="00153A9A" w:rsidRPr="00EE727A" w:rsidRDefault="00153A9A" w:rsidP="00DE50C6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C1688A" w14:textId="77777777" w:rsidR="00281825" w:rsidRPr="00EE727A" w:rsidRDefault="00281825" w:rsidP="002537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727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14:paraId="46D460E8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</w:t>
      </w:r>
      <w:r w:rsidR="00281825" w:rsidRPr="00EE727A">
        <w:rPr>
          <w:rFonts w:ascii="Times New Roman" w:hAnsi="Times New Roman"/>
          <w:iCs/>
          <w:sz w:val="24"/>
          <w:szCs w:val="24"/>
        </w:rPr>
        <w:t>Представления о мире, созданном руками человека</w:t>
      </w:r>
    </w:p>
    <w:p w14:paraId="5C9677FA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825" w:rsidRPr="00EE727A">
        <w:rPr>
          <w:rFonts w:ascii="Times New Roman" w:hAnsi="Times New Roman"/>
          <w:sz w:val="24"/>
          <w:szCs w:val="24"/>
        </w:rPr>
        <w:t>Интерес к объектам, созданным человеком.</w:t>
      </w:r>
    </w:p>
    <w:p w14:paraId="1385878B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825" w:rsidRPr="00EE727A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одежда, посуда, игровая площадка, идр.), о транспорте и т.д.</w:t>
      </w:r>
    </w:p>
    <w:p w14:paraId="04AD8B2F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825" w:rsidRPr="00EE727A">
        <w:rPr>
          <w:rFonts w:ascii="Times New Roman" w:hAnsi="Times New Roman"/>
          <w:sz w:val="24"/>
          <w:szCs w:val="24"/>
        </w:rPr>
        <w:t>Умение соблюдать элементарные правила безопасности поведения в доме, на улице, в транспорте, в общественных местах.</w:t>
      </w:r>
    </w:p>
    <w:p w14:paraId="10C13995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-</w:t>
      </w:r>
      <w:r w:rsidR="00281825" w:rsidRPr="00EE727A">
        <w:rPr>
          <w:rFonts w:ascii="Times New Roman" w:hAnsi="Times New Roman"/>
          <w:iCs/>
          <w:sz w:val="24"/>
          <w:szCs w:val="24"/>
        </w:rPr>
        <w:t>Представления об окружающих лю</w:t>
      </w:r>
      <w:r w:rsidR="00A85F0A" w:rsidRPr="00EE727A">
        <w:rPr>
          <w:rFonts w:ascii="Times New Roman" w:hAnsi="Times New Roman"/>
          <w:iCs/>
          <w:sz w:val="24"/>
          <w:szCs w:val="24"/>
        </w:rPr>
        <w:t xml:space="preserve">дях: овладение первоначальными </w:t>
      </w:r>
      <w:r w:rsidR="00281825" w:rsidRPr="00EE727A">
        <w:rPr>
          <w:rFonts w:ascii="Times New Roman" w:hAnsi="Times New Roman"/>
          <w:iCs/>
          <w:sz w:val="24"/>
          <w:szCs w:val="24"/>
        </w:rPr>
        <w:t>представлениями о социальной жизни, о профессиональных и социальных ролях людей</w:t>
      </w:r>
      <w:r w:rsidR="00281825" w:rsidRPr="00EE727A">
        <w:rPr>
          <w:rFonts w:ascii="Times New Roman" w:hAnsi="Times New Roman"/>
          <w:sz w:val="24"/>
          <w:szCs w:val="24"/>
        </w:rPr>
        <w:t>.</w:t>
      </w:r>
    </w:p>
    <w:p w14:paraId="5FCAC2BF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825" w:rsidRPr="00EE727A">
        <w:rPr>
          <w:rFonts w:ascii="Times New Roman" w:hAnsi="Times New Roman"/>
          <w:sz w:val="24"/>
          <w:szCs w:val="24"/>
        </w:rPr>
        <w:t>Представления о деятельности и профессиях людей, окружающих ребен</w:t>
      </w:r>
      <w:r w:rsidR="00A85F0A" w:rsidRPr="00EE727A">
        <w:rPr>
          <w:rFonts w:ascii="Times New Roman" w:hAnsi="Times New Roman"/>
          <w:sz w:val="24"/>
          <w:szCs w:val="24"/>
        </w:rPr>
        <w:t>ка (учитель,</w:t>
      </w:r>
      <w:r w:rsidR="00281825" w:rsidRPr="00EE727A">
        <w:rPr>
          <w:rFonts w:ascii="Times New Roman" w:hAnsi="Times New Roman"/>
          <w:sz w:val="24"/>
          <w:szCs w:val="24"/>
        </w:rPr>
        <w:t xml:space="preserve"> водитель и т.д.).</w:t>
      </w:r>
    </w:p>
    <w:p w14:paraId="009E0D61" w14:textId="77777777" w:rsidR="00281825" w:rsidRPr="00EE727A" w:rsidRDefault="00EE727A" w:rsidP="007F7F71">
      <w:pPr>
        <w:pStyle w:val="a4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825" w:rsidRPr="00EE727A">
        <w:rPr>
          <w:rFonts w:ascii="Times New Roman" w:hAnsi="Times New Roman"/>
          <w:sz w:val="24"/>
          <w:szCs w:val="24"/>
        </w:rPr>
        <w:t>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14:paraId="4A73FC9B" w14:textId="77777777" w:rsidR="00281825" w:rsidRPr="00EE727A" w:rsidRDefault="00281825" w:rsidP="007F7F71">
      <w:pPr>
        <w:pStyle w:val="a4"/>
        <w:tabs>
          <w:tab w:val="left" w:pos="0"/>
        </w:tabs>
        <w:rPr>
          <w:rFonts w:ascii="Times New Roman" w:hAnsi="Times New Roman"/>
          <w:iCs/>
          <w:sz w:val="24"/>
          <w:szCs w:val="24"/>
        </w:rPr>
      </w:pPr>
    </w:p>
    <w:p w14:paraId="5EAEB341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учебные действия</w:t>
      </w:r>
    </w:p>
    <w:p w14:paraId="6F1FADF6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1.Осознавать себя как ученика, заинтересованного посещением школы, обучением, занятиями, как члена семьи, одноклассника, друга</w:t>
      </w: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2D619F0B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2.Приветствовать одноклассников при встрече, прощаться  </w:t>
      </w:r>
    </w:p>
    <w:p w14:paraId="151F3966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3.Занимать учебное место со звонком</w:t>
      </w:r>
    </w:p>
    <w:p w14:paraId="69E9ADB5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4.Ориентироваться в пространстве класса (зала, учебного помещения), пользоваться учебной мебелью.</w:t>
      </w:r>
    </w:p>
    <w:p w14:paraId="44B9E6AC" w14:textId="77777777" w:rsidR="00153A9A" w:rsidRPr="00EE727A" w:rsidRDefault="00EE727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Передвигаться по школе, находить свой класс, другие необходимые помещения с помощью педагога.                                                                 </w:t>
      </w:r>
    </w:p>
    <w:p w14:paraId="2AD3403C" w14:textId="77777777" w:rsidR="00153A9A" w:rsidRPr="00EE727A" w:rsidRDefault="00153A9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EE727A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.</w:t>
      </w:r>
      <w:r w:rsidRPr="00EE727A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Принимать соответствующие    возрасту    ценности    и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социальные роли.        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br/>
        <w:t>7.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Следовать предложенному плану и работать в </w:t>
      </w:r>
    </w:p>
    <w:p w14:paraId="0553F8EB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общем / индивидуальном темпе </w:t>
      </w:r>
    </w:p>
    <w:p w14:paraId="01810EEA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8. Принимать цели и произвольно включаться в деятельность.                                                                                          9.Проявлять с</w:t>
      </w:r>
      <w:r w:rsidRPr="00EE727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амостоятельность   в   выполнении   учебных   заданий, поручений,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договоренностей</w:t>
      </w:r>
    </w:p>
    <w:p w14:paraId="4F25DBAF" w14:textId="77777777" w:rsidR="00153A9A" w:rsidRPr="00EE727A" w:rsidRDefault="00EE727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Выполнять действие способом рука-в-руке</w:t>
      </w:r>
    </w:p>
    <w:p w14:paraId="7A6996A6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Подражать действиям, выполняемыми педагогом с его направляющей помощью</w:t>
      </w:r>
    </w:p>
    <w:p w14:paraId="3FC54DF3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 выполнять отдельные операции действия по образцу педагога с его направляющей помощью</w:t>
      </w:r>
    </w:p>
    <w:p w14:paraId="0F4C2FA2" w14:textId="77777777" w:rsidR="00153A9A" w:rsidRPr="00EE727A" w:rsidRDefault="00153A9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CC10D9" w14:textId="77777777" w:rsidR="00153A9A" w:rsidRPr="00EE727A" w:rsidRDefault="00153A9A" w:rsidP="00153A9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учебные действия</w:t>
      </w:r>
    </w:p>
    <w:p w14:paraId="47AF3B1C" w14:textId="77777777" w:rsidR="00153A9A" w:rsidRPr="00EE727A" w:rsidRDefault="00153A9A" w:rsidP="00153A9A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1.Вступать в контакт и работать в коллективе (учитель   –  ученик,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ученик – ученик, ученик – класс, учитель - класс)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E727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287B78C4" w14:textId="77777777" w:rsidR="00EE727A" w:rsidRDefault="00153A9A" w:rsidP="00153A9A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2.Использовать   принятые ритуалы   социального   взаимодействия   с 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одноклассниками и учителем обращаться за помощью и принимать помощь.</w:t>
      </w:r>
      <w:r w:rsidRPr="00EE727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      </w:t>
      </w:r>
    </w:p>
    <w:p w14:paraId="23D4B7A5" w14:textId="77777777" w:rsidR="00A85F0A" w:rsidRPr="00EE727A" w:rsidRDefault="00153A9A" w:rsidP="00153A9A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3.Сотрудничать со взрослыми    и   сверстниками    в   разных социальных ситуациях</w:t>
      </w:r>
      <w:r w:rsidRPr="00EE727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 </w:t>
      </w:r>
    </w:p>
    <w:p w14:paraId="3295F083" w14:textId="77777777" w:rsidR="00153A9A" w:rsidRPr="00EE727A" w:rsidRDefault="00EE727A" w:rsidP="00153A9A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Доброжелательно относиться, сопереживать, конструктивно взаимодействовать с людьми.</w:t>
      </w:r>
    </w:p>
    <w:p w14:paraId="3D389494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Концентрировать направленность взгляда на говорящего взрослого/задание</w:t>
      </w:r>
    </w:p>
    <w:p w14:paraId="3EA8B414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Понимать жестовую инструкцию</w:t>
      </w:r>
    </w:p>
    <w:p w14:paraId="69113396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Уметь обращаться за помощью и принимать помощь</w:t>
      </w:r>
    </w:p>
    <w:p w14:paraId="53F4F6E7" w14:textId="77777777" w:rsidR="00153A9A" w:rsidRPr="00EE727A" w:rsidRDefault="00153A9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14:paraId="77B0EDF5" w14:textId="77777777" w:rsidR="00153A9A" w:rsidRPr="00EE727A" w:rsidRDefault="00153A9A" w:rsidP="0025371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>  Регулятивные учебные действия</w:t>
      </w:r>
    </w:p>
    <w:p w14:paraId="59A5BB60" w14:textId="77777777" w:rsidR="00EE727A" w:rsidRDefault="00153A9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1.Входить и выходить из учебного помещения со звонком.                                                                    </w:t>
      </w:r>
    </w:p>
    <w:p w14:paraId="461236F4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  в режиме дня, расписании, уроков с помощью педагога.</w:t>
      </w:r>
    </w:p>
    <w:p w14:paraId="43D309C1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Адекватно использовать ритуалы школьного поведения (поднимать руку, вставать и выходить из-за парты и т. д.).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4.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свое рабочее место, работать с учебными принадлежностями (инструментами).</w:t>
      </w:r>
    </w:p>
    <w:p w14:paraId="122A0629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Рисовать, слушать, собирать мозаику и др. задания в течение 5-20 минут.</w:t>
      </w:r>
    </w:p>
    <w:p w14:paraId="713B0C96" w14:textId="77777777" w:rsidR="00153A9A" w:rsidRPr="00EE727A" w:rsidRDefault="00EE727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>Выполнять задание в течение определенного периода времени от начала до конца.</w:t>
      </w:r>
    </w:p>
    <w:p w14:paraId="015ED174" w14:textId="77777777" w:rsidR="00153A9A" w:rsidRPr="00EE727A" w:rsidRDefault="00153A9A" w:rsidP="00153A9A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960577" w14:textId="77777777" w:rsidR="00153A9A" w:rsidRPr="00EE727A" w:rsidRDefault="00153A9A" w:rsidP="0025371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Познавательные учебные действия                                                                                           </w:t>
      </w:r>
    </w:p>
    <w:p w14:paraId="6F5C7428" w14:textId="77777777" w:rsidR="00153A9A" w:rsidRPr="00EE727A" w:rsidRDefault="00153A9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5371D" w:rsidRPr="00EE72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Фиксировать взгляд на лице педагога с использованием голоса.</w:t>
      </w:r>
    </w:p>
    <w:p w14:paraId="48E10446" w14:textId="77777777" w:rsidR="00153A9A" w:rsidRPr="00EE727A" w:rsidRDefault="00EE727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Фиксировать взгляд на предъявляемом предмете.                                                                       </w:t>
      </w:r>
    </w:p>
    <w:p w14:paraId="7B6DDCA6" w14:textId="77777777" w:rsidR="00153A9A" w:rsidRPr="00EE727A" w:rsidRDefault="00153A9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3.Переключать взгляд с одного предмета на другой.</w:t>
      </w:r>
    </w:p>
    <w:p w14:paraId="40B6C9BC" w14:textId="77777777" w:rsidR="00153A9A" w:rsidRPr="00EE727A" w:rsidRDefault="00EE727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53A9A"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Фиксировать взгляд на изображении, на экране монитора.                                                                                                         </w:t>
      </w:r>
    </w:p>
    <w:p w14:paraId="3F660DD5" w14:textId="77777777" w:rsidR="00153A9A" w:rsidRPr="00EE727A" w:rsidRDefault="00153A9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 и быту.                                                                                                                        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6.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инструкции о переходе с одного задания к другому (технологическая карта). </w:t>
      </w: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7.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Следовать предложенному плану и работать в общем темпе.                                                  8. Пользоваться знаками, символами, пиктограммами.</w:t>
      </w: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</w:t>
      </w:r>
    </w:p>
    <w:p w14:paraId="492D8ABB" w14:textId="77777777" w:rsidR="00153A9A" w:rsidRPr="00EE727A" w:rsidRDefault="00153A9A" w:rsidP="00153A9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                                                                                                                                                          </w:t>
      </w: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330066A" w14:textId="77777777" w:rsidR="00281825" w:rsidRPr="00EE727A" w:rsidRDefault="00153A9A" w:rsidP="00153A9A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2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E727A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EE727A">
        <w:rPr>
          <w:rFonts w:ascii="Times New Roman" w:eastAsia="Times New Roman" w:hAnsi="Times New Roman"/>
          <w:sz w:val="24"/>
          <w:szCs w:val="24"/>
          <w:lang w:eastAsia="ru-RU"/>
        </w:rPr>
        <w:t>Понимать и выполнять простые речевые инструкции: «Возьми», «Дай», «Сядь», «Встань», «Покажи».</w:t>
      </w:r>
    </w:p>
    <w:p w14:paraId="14731296" w14:textId="77777777" w:rsidR="00281825" w:rsidRPr="00EE727A" w:rsidRDefault="00281825" w:rsidP="009F7FAF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1D9CC48F" w14:textId="77777777" w:rsidR="00281825" w:rsidRDefault="00281825" w:rsidP="00494C69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EE727A">
        <w:rPr>
          <w:rFonts w:ascii="Times New Roman" w:hAnsi="Times New Roman"/>
          <w:b/>
          <w:sz w:val="24"/>
          <w:szCs w:val="24"/>
        </w:rPr>
        <w:t>5.Содержание учебного предмета.</w:t>
      </w:r>
    </w:p>
    <w:p w14:paraId="20C5D94F" w14:textId="367F25F6" w:rsidR="0047388D" w:rsidRPr="0047388D" w:rsidRDefault="0047388D" w:rsidP="00473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дополнительный класс, 1</w:t>
      </w: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p w14:paraId="612E74E7" w14:textId="77777777" w:rsidR="0047388D" w:rsidRPr="0047388D" w:rsidRDefault="0047388D" w:rsidP="00473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Школа</w:t>
      </w:r>
    </w:p>
    <w:p w14:paraId="4E47AD84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Знакомство учащихся с ближайшими к классу помещениями школы.  Прогулка по школе вместе с учащимися. Совместное взаимодействие с незнакомыми атрибу</w:t>
      </w: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тами, оборудованием помещений, предназначенных для игровых целей. Мини-экскурсии и наблюдения (при активном участии учителя) для установления контактов, учащихся с окружающим пространством («первые шаги в сенсорной интеграции», по Дж. Айрис). Организация пассивного участия учащихся в досугах стар</w:t>
      </w: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ших школьников, а также побуждение к участию в простых играх с детьми старшего возраста (вместе с учителем).                                                                                                                                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 Представления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 Соблюдение правил учебного поведения. Соблюдение очередности.   Обращение за разрешением к взрослым, когда ситуация этого требует. </w:t>
      </w:r>
    </w:p>
    <w:p w14:paraId="2ED87480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40FA1A48" w14:textId="77777777" w:rsidR="0047388D" w:rsidRPr="0047388D" w:rsidRDefault="0047388D" w:rsidP="00473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Квартира, дом, двор</w:t>
      </w:r>
    </w:p>
    <w:p w14:paraId="55CF1672" w14:textId="77777777" w:rsidR="0047388D" w:rsidRPr="0047388D" w:rsidRDefault="0047388D" w:rsidP="00473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Представление о частях дома (стена, крыша, окно, дверь, потолок, пол). Ориентация в помещениях своего дома.  Представление о помещениях квартиры (комната, спальня, кухня).  Представление о предметах мебели (стол, стул, диван, шкаф, кровать). Представление о предметах посуды, предназначенных для сервировки стола (тарелка, стакан, кружка, ложка,) и для приготовления пищи (кастрюля, чайник). </w:t>
      </w:r>
    </w:p>
    <w:p w14:paraId="049CE889" w14:textId="77777777" w:rsidR="0047388D" w:rsidRPr="0047388D" w:rsidRDefault="0047388D" w:rsidP="00473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Предметы быта</w:t>
      </w:r>
    </w:p>
    <w:p w14:paraId="12919070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ar-SA"/>
        </w:rPr>
        <w:t>Узнавание (различение) предметов посуды (тарелка, стакан, кружка, ложка, вилка, нож, кастрюля, сковорода, чайник, половник, кухонный инвентарь –разделочная доска). Узнавание (различение) предметов мебели (диван, стул, стол, кровать).</w:t>
      </w:r>
    </w:p>
    <w:p w14:paraId="755EC2CB" w14:textId="77777777" w:rsidR="0047388D" w:rsidRPr="0047388D" w:rsidRDefault="0047388D" w:rsidP="004738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ar-SA"/>
        </w:rPr>
        <w:t>Продукты питания</w:t>
      </w:r>
    </w:p>
    <w:p w14:paraId="4F63E918" w14:textId="77777777" w:rsidR="0047388D" w:rsidRPr="0047388D" w:rsidRDefault="0047388D" w:rsidP="0047388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Узнавание (различение) молочных продуктов (молоко, йогурт, сметана) по внешнему виду. Узнавание упаковок с молочным продуктом.</w:t>
      </w:r>
    </w:p>
    <w:p w14:paraId="46F22798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</w:pPr>
    </w:p>
    <w:p w14:paraId="52E5BEF2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Транспорт</w:t>
      </w:r>
    </w:p>
    <w:p w14:paraId="52DB23C1" w14:textId="77777777" w:rsidR="0047388D" w:rsidRPr="0047388D" w:rsidRDefault="0047388D" w:rsidP="00473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Представление о наземном транспорте Узнавание автобуса, машины (грузовой, легковой). Узнавание составных частей данного вида транспорта.  Представление об общественном транспорте. Соблюдение правил пользования общественным транспортом. </w:t>
      </w:r>
    </w:p>
    <w:p w14:paraId="3BF774C9" w14:textId="77777777" w:rsidR="0047388D" w:rsidRPr="0047388D" w:rsidRDefault="0047388D" w:rsidP="00473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Традиции, обычаи</w:t>
      </w:r>
    </w:p>
    <w:p w14:paraId="1F481C69" w14:textId="77777777" w:rsidR="0047388D" w:rsidRPr="0047388D" w:rsidRDefault="0047388D" w:rsidP="00473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Представление о празднике, </w:t>
      </w:r>
      <w:r w:rsidRPr="0047388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атрибутах</w:t>
      </w:r>
      <w:r w:rsidRPr="0047388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(Новый год, 8 Марта.23 февраля). </w:t>
      </w:r>
    </w:p>
    <w:p w14:paraId="41B687B8" w14:textId="77777777" w:rsidR="002861AC" w:rsidRPr="0047388D" w:rsidRDefault="002861AC" w:rsidP="002861AC">
      <w:pPr>
        <w:tabs>
          <w:tab w:val="left" w:pos="528"/>
        </w:tabs>
        <w:rPr>
          <w:rFonts w:ascii="Times New Roman" w:hAnsi="Times New Roman"/>
          <w:b/>
          <w:bCs/>
          <w:sz w:val="24"/>
          <w:szCs w:val="24"/>
        </w:rPr>
      </w:pPr>
    </w:p>
    <w:p w14:paraId="51D9FD66" w14:textId="77777777" w:rsidR="0047388D" w:rsidRPr="0047388D" w:rsidRDefault="0047388D" w:rsidP="0047388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3 класс</w:t>
      </w:r>
    </w:p>
    <w:p w14:paraId="32DB02D5" w14:textId="77777777" w:rsidR="0047388D" w:rsidRPr="0047388D" w:rsidRDefault="0047388D" w:rsidP="004738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Школа.</w:t>
      </w:r>
    </w:p>
    <w:p w14:paraId="17086884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Представления о профессиях людей, работающих в школе.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Соблюдение общепринятых норм поведения дома, на улице, в общественных местах. </w:t>
      </w:r>
    </w:p>
    <w:p w14:paraId="389E6034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Квартира, дом, двор.</w:t>
      </w:r>
    </w:p>
    <w:p w14:paraId="2EDD72F9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Представление о частях дома (стена, крыша, окно, дверь, потолок, пол). Ориентация в помещениях своего дома. Представление о типах домов (одноэтажные /многоэтажные, каменные/ деревянные).  Представление о помещениях квартиры (комната, прихожая, кухня, ванная комната, туалет, балкон).</w:t>
      </w:r>
    </w:p>
    <w:p w14:paraId="00908A43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Предметы быта</w:t>
      </w:r>
    </w:p>
    <w:p w14:paraId="4414CA9C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об убранстве дома.  Представление о предметах мебели (стол, стул, диван, шкаф, полка, кресло, кровать, табурет, комод).</w:t>
      </w:r>
    </w:p>
    <w:p w14:paraId="6CADAB32" w14:textId="77777777" w:rsidR="0047388D" w:rsidRPr="0047388D" w:rsidRDefault="0047388D" w:rsidP="004738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об электроприборах (телевизор, утюг, лампа, электрический чайник, фен). Представление об электронных устройствах (телефон, компьютер). Использование предметов домашнего обихода в повседневной жизни.</w:t>
      </w:r>
    </w:p>
    <w:p w14:paraId="5D8D9160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Транспорт.</w:t>
      </w:r>
    </w:p>
    <w:p w14:paraId="1B0F0597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Специальный транспорт.</w:t>
      </w:r>
    </w:p>
    <w:p w14:paraId="2A56330B" w14:textId="77777777" w:rsidR="0047388D" w:rsidRPr="0047388D" w:rsidRDefault="0047388D" w:rsidP="0047388D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7388D">
        <w:rPr>
          <w:rFonts w:ascii="Times New Roman" w:hAnsi="Times New Roman"/>
          <w:b/>
          <w:sz w:val="24"/>
          <w:szCs w:val="24"/>
          <w:lang w:eastAsia="ar-SA"/>
        </w:rPr>
        <w:t>Предметы и материалы, изготовленные человеком.</w:t>
      </w:r>
    </w:p>
    <w:p w14:paraId="47F107E2" w14:textId="77777777" w:rsidR="0047388D" w:rsidRPr="0047388D" w:rsidRDefault="0047388D" w:rsidP="0047388D">
      <w:pPr>
        <w:suppressAutoHyphens/>
        <w:spacing w:after="0" w:line="240" w:lineRule="auto"/>
        <w:ind w:right="-185" w:firstLine="708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ar-SA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>Узнавание свойств бумаги (рвется, мнется, намокает)</w:t>
      </w:r>
      <w:r w:rsidRPr="004738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7388D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знавание (различение) видов бумаги по плотности (альбомный лист, папиросная бумага, картон и др.), по фактуре (глянцевая, бархатная и др.). Узнавание предметов, изготовленных из бумаги (салфетка, коробка, газета, книга и др.). </w:t>
      </w:r>
      <w:r w:rsidRPr="0047388D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знавание (различение) инструментов, с помощью которых работают с бумагой (ножницы, шило для бумаги, фигурный дырокол). Узнавание предметов, изготовленных из ткани (одежда, скатерть, штора, покрывала, постельное бельё, обивка мебели и др.).   Узнавание (различение) инструментов, с помощью которых работают с тканью (ножницы, игла).                                               </w:t>
      </w:r>
    </w:p>
    <w:p w14:paraId="04C84F9B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Город.</w:t>
      </w:r>
    </w:p>
    <w:p w14:paraId="13A2B35F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районах, улицах, площадях, зданиях родного города. Ориентация в городе: умение находить остановки общественного транспорта, магазины и др.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Представление об истории родного города. </w:t>
      </w:r>
    </w:p>
    <w:p w14:paraId="63C7F09E" w14:textId="77777777" w:rsidR="0047388D" w:rsidRPr="0047388D" w:rsidRDefault="0047388D" w:rsidP="004738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Традиции, обычаи</w:t>
      </w:r>
    </w:p>
    <w:p w14:paraId="0866C494" w14:textId="77777777" w:rsidR="0047388D" w:rsidRPr="0047388D" w:rsidRDefault="0047388D" w:rsidP="00473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Представление о празднике, </w:t>
      </w:r>
      <w:r w:rsidRPr="0047388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атрибутах</w:t>
      </w:r>
      <w:r w:rsidRPr="0047388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Pr="004738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(Новый год, 8 Марта, День Победы). </w:t>
      </w:r>
    </w:p>
    <w:p w14:paraId="699019CF" w14:textId="77777777" w:rsidR="0047388D" w:rsidRPr="0047388D" w:rsidRDefault="0047388D" w:rsidP="004738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3B154E" w14:textId="77777777" w:rsidR="0047388D" w:rsidRPr="0047388D" w:rsidRDefault="0047388D" w:rsidP="004738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</w:p>
    <w:p w14:paraId="6DAD3BE2" w14:textId="77777777" w:rsidR="0047388D" w:rsidRPr="0047388D" w:rsidRDefault="0047388D" w:rsidP="004738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Школа.</w:t>
      </w:r>
    </w:p>
    <w:p w14:paraId="29DF322E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Представления о профессиях людей, работающих в школе, о школьных принадлежностях   </w:t>
      </w:r>
    </w:p>
    <w:p w14:paraId="7294E9E5" w14:textId="77777777" w:rsidR="0047388D" w:rsidRPr="0047388D" w:rsidRDefault="0047388D" w:rsidP="004738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Соблюдение очередности. Следование правилам игры. Обращение за разрешением к взрослым, когда ситуация этого требует. Соблюдение общепринятых норм поведения дома, на улице, в общественных местах. </w:t>
      </w:r>
    </w:p>
    <w:p w14:paraId="55DDF891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Квартира, дом, двор.</w:t>
      </w:r>
    </w:p>
    <w:p w14:paraId="3F95AE9D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частях дома (стена, крыша, окно, дверь, потолок, пол). Ориентация в помещениях своего дома. Представление о типах домов (одноэтажные /многоэтажные, каменные/ деревянные, сельский-городской). Представление о местах общего пользования в доме (чердак, подвал, подъезд, лестничная площадка, лифт). Представление о помещениях квартиры (комната, прихожая, кухня, ванная комната, туалет, балкон). Представление об убранстве дома.  Представление о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газон). Ориентация во дворе. Представление о благоустройстве квартиры (отопление, канализация, водоснабжение, электроснабжение).                            </w:t>
      </w:r>
    </w:p>
    <w:p w14:paraId="6C589200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Предметы быта </w:t>
      </w:r>
    </w:p>
    <w:p w14:paraId="1CE60975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предметах мебели (стол, стул, диван, шкаф, полка, кресло, кровать, табурет, комод). Представление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 половник, </w:t>
      </w: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нож).                                                                                                                                   Представление об электроприборах (лампа, вентилятор, обогреватель, микроволновая печь, блендер).   Использование предметов домашнего обихода в повседневной жизни. </w:t>
      </w:r>
    </w:p>
    <w:p w14:paraId="40057FEE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09B0AB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Предметы и материалы, изготовленные человеком</w:t>
      </w: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4CB567B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бумаге, стекле, дереве, ткани, пластмассе. 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 Представления о применении различных материалов. Узнавание предметов, изготовленных из ткани (одежда, скатерть, штора, покрывала, постельное бельё, обивка мебели и др.).   Узнавание (различение) инструментов, с помощью которых работают с тканью (ножницы, игла).                                               </w:t>
      </w:r>
    </w:p>
    <w:p w14:paraId="47C175AA" w14:textId="77777777" w:rsidR="0047388D" w:rsidRPr="0047388D" w:rsidRDefault="0047388D" w:rsidP="004738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Узнавание предметов, изготовленных из пластмассы (бытовые приборы, предметы посуды, игрушки, фломастеры, контейнеры и т.д.).  Знание свойств пластмассы (лёгкость, хрупкость).  Узнавание (различение) светильников (люстра, бра, настольная лампа).                                              Узнавание (различение) часов (наручные, настенные, механические, электронные часы). Узнавание (различение) частей часов: стрелки, циферблат.  </w:t>
      </w:r>
    </w:p>
    <w:p w14:paraId="63CBD173" w14:textId="77777777" w:rsidR="0047388D" w:rsidRPr="0047388D" w:rsidRDefault="0047388D" w:rsidP="004738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Транспорт.</w:t>
      </w:r>
    </w:p>
    <w:p w14:paraId="1D2F08B0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наземном транспорте. Соблюдение правил дорожного движения. Представление о воздушном транспорте. Представление о водном транспорте. 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 </w:t>
      </w:r>
    </w:p>
    <w:p w14:paraId="306D0E99" w14:textId="77777777" w:rsidR="0047388D" w:rsidRPr="0047388D" w:rsidRDefault="0047388D" w:rsidP="0047388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sz w:val="24"/>
          <w:szCs w:val="24"/>
          <w:lang w:eastAsia="ru-RU"/>
        </w:rPr>
        <w:t>Город.</w:t>
      </w:r>
    </w:p>
    <w:p w14:paraId="62D5C212" w14:textId="77777777" w:rsidR="0047388D" w:rsidRPr="0047388D" w:rsidRDefault="0047388D" w:rsidP="004738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о районах, улицах, площадях, зданиях родного города. Ориентация в городе: умение находить остановки общественного транспорта, магазины и др.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Представление об истории родного города. </w:t>
      </w:r>
    </w:p>
    <w:p w14:paraId="3D83191C" w14:textId="77777777" w:rsidR="0047388D" w:rsidRPr="0047388D" w:rsidRDefault="0047388D" w:rsidP="0047388D">
      <w:pPr>
        <w:spacing w:before="100" w:beforeAutospacing="1"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Традиции, обычаи.</w:t>
      </w:r>
    </w:p>
    <w:p w14:paraId="1D4722B0" w14:textId="2CAF9545" w:rsidR="002D0D97" w:rsidRPr="0047388D" w:rsidRDefault="0047388D" w:rsidP="0047388D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88D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          Знание традиций и атрибутов праздников (Новый Год, день рождения школы, День Победы, 8 марта). Знание школьных традиций.  </w:t>
      </w:r>
    </w:p>
    <w:p w14:paraId="2C31D289" w14:textId="77777777" w:rsidR="00281825" w:rsidRPr="00EE727A" w:rsidRDefault="00281825" w:rsidP="0027385B">
      <w:pPr>
        <w:pStyle w:val="a3"/>
        <w:spacing w:line="276" w:lineRule="auto"/>
        <w:jc w:val="center"/>
        <w:rPr>
          <w:b/>
        </w:rPr>
      </w:pPr>
      <w:r w:rsidRPr="00EE727A">
        <w:rPr>
          <w:b/>
        </w:rPr>
        <w:t>6.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4873"/>
        <w:gridCol w:w="1030"/>
        <w:gridCol w:w="1071"/>
        <w:gridCol w:w="1071"/>
        <w:gridCol w:w="1071"/>
        <w:gridCol w:w="1071"/>
      </w:tblGrid>
      <w:tr w:rsidR="0047388D" w14:paraId="2C1031FF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A463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313A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540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 доп.</w:t>
            </w:r>
          </w:p>
          <w:p w14:paraId="3069925A" w14:textId="4C9AC141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D4EC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1 </w:t>
            </w:r>
          </w:p>
          <w:p w14:paraId="17742795" w14:textId="762C705C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4AA37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2 </w:t>
            </w:r>
          </w:p>
          <w:p w14:paraId="5E1F4ABB" w14:textId="02D17195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1024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3 </w:t>
            </w:r>
          </w:p>
          <w:p w14:paraId="7182CC56" w14:textId="208B1E3E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1F6B" w14:textId="77777777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4</w:t>
            </w:r>
          </w:p>
          <w:p w14:paraId="41E5E85E" w14:textId="147CDB65" w:rsidR="0047388D" w:rsidRPr="0047388D" w:rsidRDefault="0047388D" w:rsidP="00E066F2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7388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класс</w:t>
            </w:r>
          </w:p>
        </w:tc>
      </w:tr>
      <w:tr w:rsidR="0047388D" w14:paraId="0725CE51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C0EF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3444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09BD" w14:textId="57B012A0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EB52" w14:textId="5D205718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81BB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ADB6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0398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47388D" w14:paraId="178485CD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A2B6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FD2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Квартира, дом, двор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ACBA" w14:textId="18C76768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981E" w14:textId="48145F3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7889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FE1B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1F95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47388D" w14:paraId="644862C7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C7D0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5532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Продукты питания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01A1" w14:textId="34D6CE1C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48D1" w14:textId="19103D0E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31E6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1255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0F2F" w14:textId="1120C6E5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47388D" w14:paraId="59E18B74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4AE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4FC0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4355" w14:textId="2FADCD08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3093" w14:textId="5162322A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373E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1613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947F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47388D" w14:paraId="30E0418E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BE47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7B2A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Традиции и обычаи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2BAB" w14:textId="399F82F9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DE24" w14:textId="79C2F80E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C36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F6D9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E342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47388D" w14:paraId="3B68E0C6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B19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A362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Предметы быта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DC2D" w14:textId="377066D8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CE26" w14:textId="3F9F1F41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8935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8467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4E91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</w:t>
            </w:r>
          </w:p>
        </w:tc>
      </w:tr>
      <w:tr w:rsidR="0047388D" w14:paraId="6892B660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EC70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5CBA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sz w:val="24"/>
                <w:szCs w:val="24"/>
              </w:rPr>
              <w:t>Предметы и материалы, изготовленные человеком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3971" w14:textId="6E2644E2" w:rsidR="0047388D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5D2" w14:textId="5BD182D6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82A4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5C71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6EFE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47388D" w14:paraId="238D247D" w14:textId="77777777" w:rsidTr="0047388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723D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878B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Город.  Страна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ACE3" w14:textId="4D2D78D4" w:rsidR="0047388D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33B" w14:textId="6AC9548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58D7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28F7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651E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16</w:t>
            </w:r>
          </w:p>
        </w:tc>
      </w:tr>
      <w:tr w:rsidR="0047388D" w14:paraId="123C2354" w14:textId="77777777" w:rsidTr="0047388D"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9B29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A0DE" w14:textId="6ED4691F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66ч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663D" w14:textId="4C503F29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66ч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ECD5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68ч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6378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68ч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E65C" w14:textId="77777777" w:rsidR="0047388D" w:rsidRPr="002D0D97" w:rsidRDefault="0047388D" w:rsidP="0047388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2D0D9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68ч</w:t>
            </w:r>
          </w:p>
        </w:tc>
      </w:tr>
    </w:tbl>
    <w:p w14:paraId="4085701D" w14:textId="77777777" w:rsidR="00281825" w:rsidRPr="00EE727A" w:rsidRDefault="00281825" w:rsidP="00494C69">
      <w:pPr>
        <w:pStyle w:val="a3"/>
        <w:rPr>
          <w:b/>
          <w:bCs/>
          <w:color w:val="000000"/>
        </w:rPr>
      </w:pPr>
    </w:p>
    <w:p w14:paraId="5A2AD8EF" w14:textId="317B0986" w:rsidR="00281825" w:rsidRPr="00EE727A" w:rsidRDefault="00281825" w:rsidP="002D0D97">
      <w:pPr>
        <w:pStyle w:val="a3"/>
        <w:jc w:val="center"/>
      </w:pPr>
      <w:r w:rsidRPr="00EE727A">
        <w:rPr>
          <w:b/>
          <w:bCs/>
          <w:color w:val="000000"/>
        </w:rPr>
        <w:t>7.Материально-техническое обеспечение</w:t>
      </w:r>
    </w:p>
    <w:p w14:paraId="38D11ED8" w14:textId="77777777" w:rsidR="00281825" w:rsidRPr="00EE727A" w:rsidRDefault="007A15F4" w:rsidP="007A15F4">
      <w:pPr>
        <w:pStyle w:val="a3"/>
        <w:spacing w:line="276" w:lineRule="auto"/>
        <w:jc w:val="both"/>
      </w:pPr>
      <w:r w:rsidRPr="00EE727A">
        <w:t xml:space="preserve">              </w:t>
      </w:r>
      <w:r w:rsidR="00281825" w:rsidRPr="00EE727A">
        <w:t xml:space="preserve">Для реализации программы </w:t>
      </w:r>
      <w:r w:rsidR="00281825" w:rsidRPr="00EE727A">
        <w:rPr>
          <w:b/>
        </w:rPr>
        <w:t>материально-техническое обеспечение предмета</w:t>
      </w:r>
      <w:r w:rsidR="00281825" w:rsidRPr="00EE727A">
        <w:t xml:space="preserve"> включает: 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Кроме того,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местах и т.д.; рабочие тетради с различными объектами окружающего социального мира для раскрашивания, вырезания, наклеивания и другой материал; обучающие компьютерные программы, способствующие формированию у детей доступных социальных представлений.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Оборудованное (по возможности с подъемником) транспортное средство позволит детям (в частности, не передвигающимся самостоятельно детям) выезжать в город для участия в занятиях в местах общего доступа горожан и в организациях, предоставляющих услуги населению. </w:t>
      </w:r>
    </w:p>
    <w:p w14:paraId="49990C06" w14:textId="77777777" w:rsidR="00281825" w:rsidRPr="00EE727A" w:rsidRDefault="00281825" w:rsidP="007A15F4">
      <w:pPr>
        <w:pStyle w:val="a3"/>
        <w:jc w:val="both"/>
      </w:pPr>
    </w:p>
    <w:p w14:paraId="0F6F2DEE" w14:textId="77777777" w:rsidR="00281825" w:rsidRPr="00EE727A" w:rsidRDefault="00281825" w:rsidP="007A15F4">
      <w:pPr>
        <w:jc w:val="both"/>
        <w:rPr>
          <w:rFonts w:ascii="Times New Roman" w:hAnsi="Times New Roman"/>
          <w:sz w:val="24"/>
          <w:szCs w:val="24"/>
        </w:rPr>
      </w:pPr>
    </w:p>
    <w:p w14:paraId="3741BE95" w14:textId="77777777" w:rsidR="00281825" w:rsidRPr="00EE727A" w:rsidRDefault="00281825" w:rsidP="007A15F4">
      <w:pPr>
        <w:jc w:val="both"/>
        <w:rPr>
          <w:rFonts w:ascii="Times New Roman" w:hAnsi="Times New Roman"/>
          <w:sz w:val="24"/>
          <w:szCs w:val="24"/>
        </w:rPr>
      </w:pPr>
    </w:p>
    <w:sectPr w:rsidR="00281825" w:rsidRPr="00EE727A" w:rsidSect="002537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4E36"/>
    <w:multiLevelType w:val="multilevel"/>
    <w:tmpl w:val="6DA60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4188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abstractNum w:abstractNumId="2" w15:restartNumberingAfterBreak="0">
    <w:nsid w:val="15842860"/>
    <w:multiLevelType w:val="multilevel"/>
    <w:tmpl w:val="6C2EA9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3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 w15:restartNumberingAfterBreak="0">
    <w:nsid w:val="1C4A6BF5"/>
    <w:multiLevelType w:val="hybridMultilevel"/>
    <w:tmpl w:val="D14AC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E1843"/>
    <w:multiLevelType w:val="hybridMultilevel"/>
    <w:tmpl w:val="D6EA77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2356B"/>
    <w:multiLevelType w:val="hybridMultilevel"/>
    <w:tmpl w:val="133426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1088B"/>
    <w:multiLevelType w:val="hybridMultilevel"/>
    <w:tmpl w:val="CC067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74D65"/>
    <w:multiLevelType w:val="hybridMultilevel"/>
    <w:tmpl w:val="B2C84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131F8"/>
    <w:multiLevelType w:val="hybridMultilevel"/>
    <w:tmpl w:val="4CEA02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869AC"/>
    <w:multiLevelType w:val="hybridMultilevel"/>
    <w:tmpl w:val="62025F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3150F"/>
    <w:multiLevelType w:val="multilevel"/>
    <w:tmpl w:val="10F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6EE297A"/>
    <w:multiLevelType w:val="hybridMultilevel"/>
    <w:tmpl w:val="D58A9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D1884"/>
    <w:multiLevelType w:val="multilevel"/>
    <w:tmpl w:val="4AB4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60B720B"/>
    <w:multiLevelType w:val="hybridMultilevel"/>
    <w:tmpl w:val="DEE0BB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50DA7"/>
    <w:multiLevelType w:val="multilevel"/>
    <w:tmpl w:val="C74C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7723F0A"/>
    <w:multiLevelType w:val="hybridMultilevel"/>
    <w:tmpl w:val="62D4C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B3299B"/>
    <w:multiLevelType w:val="multilevel"/>
    <w:tmpl w:val="8FF06F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DB31A9D"/>
    <w:multiLevelType w:val="hybridMultilevel"/>
    <w:tmpl w:val="ECC607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3"/>
  </w:num>
  <w:num w:numId="5">
    <w:abstractNumId w:val="17"/>
  </w:num>
  <w:num w:numId="6">
    <w:abstractNumId w:val="11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16"/>
  </w:num>
  <w:num w:numId="13">
    <w:abstractNumId w:val="6"/>
  </w:num>
  <w:num w:numId="14">
    <w:abstractNumId w:val="12"/>
  </w:num>
  <w:num w:numId="15">
    <w:abstractNumId w:val="18"/>
  </w:num>
  <w:num w:numId="16">
    <w:abstractNumId w:val="9"/>
  </w:num>
  <w:num w:numId="17">
    <w:abstractNumId w:val="1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3494"/>
    <w:rsid w:val="00001C3C"/>
    <w:rsid w:val="00002C41"/>
    <w:rsid w:val="00015B95"/>
    <w:rsid w:val="00065D69"/>
    <w:rsid w:val="000A1A37"/>
    <w:rsid w:val="001026A8"/>
    <w:rsid w:val="00153A9A"/>
    <w:rsid w:val="001B72EF"/>
    <w:rsid w:val="00227C48"/>
    <w:rsid w:val="00240E58"/>
    <w:rsid w:val="0025371D"/>
    <w:rsid w:val="0027385B"/>
    <w:rsid w:val="00281825"/>
    <w:rsid w:val="002861AC"/>
    <w:rsid w:val="002D0D97"/>
    <w:rsid w:val="00306CED"/>
    <w:rsid w:val="00333AA3"/>
    <w:rsid w:val="003366ED"/>
    <w:rsid w:val="00355B20"/>
    <w:rsid w:val="00361FCF"/>
    <w:rsid w:val="00383494"/>
    <w:rsid w:val="00383C81"/>
    <w:rsid w:val="00395743"/>
    <w:rsid w:val="003A32A9"/>
    <w:rsid w:val="003B4884"/>
    <w:rsid w:val="004022B3"/>
    <w:rsid w:val="0047388D"/>
    <w:rsid w:val="00481A9E"/>
    <w:rsid w:val="00494C69"/>
    <w:rsid w:val="00516B9B"/>
    <w:rsid w:val="00544A00"/>
    <w:rsid w:val="00546897"/>
    <w:rsid w:val="005D51E5"/>
    <w:rsid w:val="00645FBD"/>
    <w:rsid w:val="00654AA4"/>
    <w:rsid w:val="00675976"/>
    <w:rsid w:val="006B2306"/>
    <w:rsid w:val="006B642A"/>
    <w:rsid w:val="00716377"/>
    <w:rsid w:val="00723934"/>
    <w:rsid w:val="007A15F4"/>
    <w:rsid w:val="007F7F71"/>
    <w:rsid w:val="0080267A"/>
    <w:rsid w:val="00896146"/>
    <w:rsid w:val="008A2FFE"/>
    <w:rsid w:val="008D4363"/>
    <w:rsid w:val="008E2DC0"/>
    <w:rsid w:val="008E7D74"/>
    <w:rsid w:val="009F040C"/>
    <w:rsid w:val="009F7FAF"/>
    <w:rsid w:val="00A85F0A"/>
    <w:rsid w:val="00B105D5"/>
    <w:rsid w:val="00B22372"/>
    <w:rsid w:val="00B66B57"/>
    <w:rsid w:val="00BC1A6E"/>
    <w:rsid w:val="00C33BAE"/>
    <w:rsid w:val="00C735F2"/>
    <w:rsid w:val="00C907DF"/>
    <w:rsid w:val="00CA0CA9"/>
    <w:rsid w:val="00CF565F"/>
    <w:rsid w:val="00DC079A"/>
    <w:rsid w:val="00DE50C6"/>
    <w:rsid w:val="00E02CCE"/>
    <w:rsid w:val="00EB0217"/>
    <w:rsid w:val="00EE727A"/>
    <w:rsid w:val="00F47874"/>
    <w:rsid w:val="00F63661"/>
    <w:rsid w:val="00F85E71"/>
    <w:rsid w:val="00FA7B8E"/>
    <w:rsid w:val="00FD2854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9430C"/>
  <w15:docId w15:val="{82591235-8C76-4264-86E6-03589124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C4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34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94C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Без интервала1"/>
    <w:uiPriority w:val="99"/>
    <w:rsid w:val="00494C69"/>
    <w:pPr>
      <w:suppressAutoHyphens/>
    </w:pPr>
    <w:rPr>
      <w:lang w:eastAsia="ar-SA"/>
    </w:rPr>
  </w:style>
  <w:style w:type="paragraph" w:styleId="a4">
    <w:name w:val="No Spacing"/>
    <w:uiPriority w:val="99"/>
    <w:qFormat/>
    <w:rsid w:val="009F7FAF"/>
    <w:rPr>
      <w:lang w:eastAsia="en-US"/>
    </w:rPr>
  </w:style>
  <w:style w:type="table" w:styleId="a5">
    <w:name w:val="Table Grid"/>
    <w:basedOn w:val="a1"/>
    <w:uiPriority w:val="99"/>
    <w:rsid w:val="009F7F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4">
    <w:name w:val="Font Style134"/>
    <w:uiPriority w:val="99"/>
    <w:rsid w:val="003366ED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3970</Words>
  <Characters>22633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Admin</cp:lastModifiedBy>
  <cp:revision>38</cp:revision>
  <dcterms:created xsi:type="dcterms:W3CDTF">2021-08-22T15:08:00Z</dcterms:created>
  <dcterms:modified xsi:type="dcterms:W3CDTF">2024-10-22T08:39:00Z</dcterms:modified>
</cp:coreProperties>
</file>