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7F" w:rsidRPr="009C24BE" w:rsidRDefault="005C177F" w:rsidP="005C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5C177F" w:rsidRPr="009C24BE" w:rsidRDefault="005C177F" w:rsidP="005C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5C177F" w:rsidRPr="009C24BE" w:rsidRDefault="005C177F" w:rsidP="005C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5C177F" w:rsidRPr="009C24BE" w:rsidTr="008137B2">
        <w:tc>
          <w:tcPr>
            <w:tcW w:w="4112" w:type="dxa"/>
          </w:tcPr>
          <w:p w:rsidR="005C177F" w:rsidRPr="009C24BE" w:rsidRDefault="005C177F" w:rsidP="0081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5C177F" w:rsidRPr="009C24BE" w:rsidRDefault="005C177F" w:rsidP="0081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5C177F" w:rsidRPr="009C24BE" w:rsidRDefault="005C177F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16B0" w:rsidRDefault="00A316B0" w:rsidP="00A316B0">
      <w:pPr>
        <w:spacing w:after="0" w:line="200" w:lineRule="atLeast"/>
        <w:jc w:val="center"/>
        <w:rPr>
          <w:rFonts w:ascii="Times New Roman" w:hAnsi="Times New Roman" w:cs="Mangal"/>
          <w:sz w:val="24"/>
          <w:lang w:eastAsia="hi-IN" w:bidi="hi-IN"/>
        </w:rPr>
      </w:pPr>
    </w:p>
    <w:p w:rsidR="00F31151" w:rsidRDefault="00F31151" w:rsidP="00F31151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F31151" w:rsidRDefault="00F31151" w:rsidP="00F31151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F31151" w:rsidRDefault="00F31151" w:rsidP="00F31151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F31151" w:rsidRDefault="00F31151" w:rsidP="00F31151">
      <w:pPr>
        <w:spacing w:after="0" w:line="200" w:lineRule="atLeast"/>
        <w:rPr>
          <w:rFonts w:ascii="Times New Roman" w:hAnsi="Times New Roman"/>
          <w:sz w:val="24"/>
        </w:rPr>
      </w:pPr>
    </w:p>
    <w:p w:rsidR="00F31151" w:rsidRDefault="00F31151" w:rsidP="00F31151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F31151" w:rsidRPr="00A316B0" w:rsidRDefault="00F31151" w:rsidP="00F31151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316B0">
        <w:rPr>
          <w:rFonts w:ascii="Times New Roman" w:hAnsi="Times New Roman"/>
          <w:b/>
          <w:sz w:val="24"/>
          <w:szCs w:val="24"/>
        </w:rPr>
        <w:t>Рабочая программа учебного предмета</w:t>
      </w:r>
    </w:p>
    <w:p w:rsidR="006A7362" w:rsidRPr="00A316B0" w:rsidRDefault="00E76F1F" w:rsidP="00F31151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316B0">
        <w:rPr>
          <w:rFonts w:ascii="Times New Roman" w:hAnsi="Times New Roman"/>
          <w:b/>
          <w:sz w:val="24"/>
          <w:szCs w:val="24"/>
        </w:rPr>
        <w:t>«О</w:t>
      </w:r>
      <w:r w:rsidR="006A7362" w:rsidRPr="00A316B0">
        <w:rPr>
          <w:rFonts w:ascii="Times New Roman" w:hAnsi="Times New Roman"/>
          <w:b/>
          <w:sz w:val="24"/>
          <w:szCs w:val="24"/>
        </w:rPr>
        <w:t>сновы рыночной экономики</w:t>
      </w:r>
      <w:r w:rsidRPr="00A316B0">
        <w:rPr>
          <w:rFonts w:ascii="Times New Roman" w:hAnsi="Times New Roman"/>
          <w:b/>
          <w:sz w:val="24"/>
          <w:szCs w:val="24"/>
        </w:rPr>
        <w:t>»</w:t>
      </w:r>
    </w:p>
    <w:p w:rsidR="007E5683" w:rsidRPr="00A316B0" w:rsidRDefault="007E5683" w:rsidP="00F31151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316B0">
        <w:rPr>
          <w:rFonts w:ascii="Times New Roman" w:hAnsi="Times New Roman"/>
          <w:b/>
          <w:sz w:val="24"/>
          <w:szCs w:val="24"/>
        </w:rPr>
        <w:t>профессиональной подготовки</w:t>
      </w:r>
    </w:p>
    <w:p w:rsidR="006A7362" w:rsidRPr="00A316B0" w:rsidRDefault="006A7362" w:rsidP="006A73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6B0">
        <w:rPr>
          <w:rFonts w:ascii="Times New Roman" w:hAnsi="Times New Roman" w:cs="Times New Roman"/>
          <w:b/>
          <w:sz w:val="24"/>
          <w:szCs w:val="24"/>
        </w:rPr>
        <w:t>по профессии «Швея» (код профессии 19601)</w:t>
      </w:r>
    </w:p>
    <w:p w:rsidR="00A316B0" w:rsidRDefault="00A316B0" w:rsidP="00A31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10-11 класса </w:t>
      </w:r>
    </w:p>
    <w:p w:rsidR="00A316B0" w:rsidRDefault="0020592D" w:rsidP="00A31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2023-2024</w:t>
      </w:r>
      <w:r w:rsidR="00A316B0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A316B0" w:rsidRPr="00286BF3" w:rsidRDefault="00A316B0" w:rsidP="00A316B0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6A7362" w:rsidRPr="00E94A66" w:rsidRDefault="006A7362" w:rsidP="00F31151">
      <w:pPr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F31151" w:rsidRPr="00E94A66" w:rsidRDefault="00F31151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F31151" w:rsidRDefault="00F31151" w:rsidP="00F31151">
      <w:pPr>
        <w:rPr>
          <w:sz w:val="28"/>
          <w:szCs w:val="28"/>
        </w:rPr>
      </w:pPr>
    </w:p>
    <w:p w:rsidR="00F31151" w:rsidRDefault="00F31151" w:rsidP="00F31151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F31151" w:rsidRDefault="00F31151" w:rsidP="00F31151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F31151" w:rsidRDefault="00F31151" w:rsidP="00F31151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F31151" w:rsidRDefault="00F31151" w:rsidP="00353D4E">
      <w:pPr>
        <w:spacing w:after="0" w:line="200" w:lineRule="atLeast"/>
        <w:rPr>
          <w:rFonts w:ascii="Times New Roman" w:hAnsi="Times New Roman"/>
          <w:sz w:val="24"/>
        </w:rPr>
      </w:pPr>
    </w:p>
    <w:p w:rsidR="00F31151" w:rsidRDefault="00F31151" w:rsidP="00F31151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F31151" w:rsidRDefault="006A7362" w:rsidP="00930A45">
      <w:pPr>
        <w:spacing w:after="0" w:line="200" w:lineRule="atLeas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r w:rsidR="00930A45">
        <w:rPr>
          <w:rFonts w:ascii="Times New Roman" w:hAnsi="Times New Roman"/>
          <w:sz w:val="28"/>
          <w:szCs w:val="28"/>
        </w:rPr>
        <w:t>Животова Ирина Николаевна</w:t>
      </w:r>
    </w:p>
    <w:p w:rsidR="00F31151" w:rsidRDefault="00F31151" w:rsidP="00F31151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F31151" w:rsidRDefault="00F31151" w:rsidP="00353D4E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F31151" w:rsidRDefault="00F31151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6A7362" w:rsidRDefault="006A7362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6A7362" w:rsidRDefault="006A7362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51F48" w:rsidRDefault="00251F48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51F48" w:rsidRDefault="00251F48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51F48" w:rsidRDefault="00251F48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51F48" w:rsidRDefault="00251F48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51F48" w:rsidRDefault="00251F48" w:rsidP="00F31151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6A7362" w:rsidRDefault="006A7362" w:rsidP="007E5683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8B529F" w:rsidRDefault="008B529F" w:rsidP="00251F4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77F" w:rsidRDefault="005C177F" w:rsidP="00251F4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77F" w:rsidRDefault="005C177F" w:rsidP="00251F4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177F" w:rsidRDefault="005C177F" w:rsidP="00251F48">
      <w:pPr>
        <w:spacing w:line="24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6A7362" w:rsidRDefault="006A7362" w:rsidP="008B529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0A7961"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  <w:t>I</w:t>
      </w:r>
      <w:r w:rsidRPr="000A7961">
        <w:rPr>
          <w:rFonts w:ascii="Times New Roman" w:hAnsi="Times New Roman" w:cs="Times New Roman"/>
          <w:b/>
          <w:sz w:val="32"/>
          <w:szCs w:val="28"/>
          <w:u w:val="single"/>
        </w:rPr>
        <w:t>.Пояснительная записка</w:t>
      </w:r>
    </w:p>
    <w:p w:rsidR="003C723D" w:rsidRPr="003C723D" w:rsidRDefault="003C723D" w:rsidP="003C723D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723D">
        <w:rPr>
          <w:rFonts w:ascii="Times New Roman" w:hAnsi="Times New Roman"/>
          <w:sz w:val="28"/>
          <w:szCs w:val="28"/>
        </w:rPr>
        <w:t>Учебный план разработан в соответствии с нормативными актами:</w:t>
      </w:r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23D">
        <w:rPr>
          <w:rFonts w:ascii="Times New Roman" w:hAnsi="Times New Roman"/>
          <w:sz w:val="28"/>
          <w:szCs w:val="28"/>
        </w:rPr>
        <w:t>Федеральный Закон РФ «Об образовании в Российской Федерации» №273 – ФЗ  от 29 декабря 2012 года;</w:t>
      </w:r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14140223"/>
      <w:r w:rsidRPr="003C723D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14140378"/>
      <w:r w:rsidRPr="003C723D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3C723D">
        <w:rPr>
          <w:rFonts w:ascii="Times New Roman" w:hAnsi="Times New Roman"/>
          <w:sz w:val="28"/>
          <w:szCs w:val="28"/>
        </w:rPr>
        <w:t>утверждённым приказом Минобрнауки России от 19.12.2014 года № 1598;</w:t>
      </w:r>
      <w:bookmarkEnd w:id="1"/>
      <w:bookmarkEnd w:id="2"/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23D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3C723D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23D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3C723D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:rsidR="003C723D" w:rsidRPr="003C723D" w:rsidRDefault="003C723D" w:rsidP="003C723D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723D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:rsidR="003C723D" w:rsidRPr="003C723D" w:rsidRDefault="003C723D" w:rsidP="003C723D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</w:rPr>
      </w:pPr>
      <w:bookmarkStart w:id="3" w:name="_Hlk145075027"/>
      <w:r w:rsidRPr="003C723D">
        <w:rPr>
          <w:rFonts w:ascii="Times New Roman" w:hAnsi="Times New Roman"/>
          <w:sz w:val="28"/>
          <w:szCs w:val="28"/>
        </w:rPr>
        <w:t xml:space="preserve">Учебный план по </w:t>
      </w:r>
      <w:r w:rsidRPr="003C723D">
        <w:rPr>
          <w:rFonts w:ascii="Times New Roman" w:hAnsi="Times New Roman" w:cs="Times New Roman"/>
          <w:sz w:val="28"/>
          <w:szCs w:val="28"/>
        </w:rPr>
        <w:t>реализации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 w:rsidRPr="003C723D">
        <w:rPr>
          <w:rFonts w:ascii="Times New Roman" w:hAnsi="Times New Roman"/>
          <w:sz w:val="28"/>
          <w:szCs w:val="28"/>
        </w:rPr>
        <w:t>) (вариант 1, вариант 2), утверждённый приказом № 179 от 01.09.2023</w:t>
      </w:r>
      <w:bookmarkEnd w:id="3"/>
      <w:r w:rsidRPr="003C723D">
        <w:rPr>
          <w:rFonts w:ascii="Times New Roman" w:hAnsi="Times New Roman"/>
          <w:sz w:val="28"/>
          <w:szCs w:val="28"/>
        </w:rPr>
        <w:t>;</w:t>
      </w:r>
    </w:p>
    <w:p w:rsidR="003C723D" w:rsidRPr="003C723D" w:rsidRDefault="003C723D" w:rsidP="003C723D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</w:rPr>
      </w:pPr>
      <w:r w:rsidRPr="003C723D">
        <w:rPr>
          <w:rFonts w:ascii="Times New Roman" w:hAnsi="Times New Roman"/>
          <w:sz w:val="28"/>
          <w:szCs w:val="28"/>
        </w:rPr>
        <w:t xml:space="preserve">Учебный план по </w:t>
      </w:r>
      <w:r w:rsidRPr="003C723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3C723D"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3C723D">
        <w:rPr>
          <w:rFonts w:ascii="Times New Roman" w:hAnsi="Times New Roman" w:cs="Times New Roman"/>
          <w:sz w:val="28"/>
          <w:szCs w:val="28"/>
        </w:rPr>
        <w:t xml:space="preserve">, </w:t>
      </w:r>
      <w:r w:rsidRPr="003C723D">
        <w:rPr>
          <w:rFonts w:ascii="Times New Roman" w:hAnsi="Times New Roman"/>
          <w:sz w:val="28"/>
          <w:szCs w:val="28"/>
        </w:rPr>
        <w:t>утверждённый приказом № 179 от 01.09.2023.</w:t>
      </w:r>
    </w:p>
    <w:p w:rsidR="00AC7980" w:rsidRDefault="00AC7980" w:rsidP="00251F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4" w:name="_GoBack"/>
      <w:bookmarkEnd w:id="4"/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1.</w:t>
      </w:r>
      <w:r w:rsidR="00B65D2C" w:rsidRPr="000D0870">
        <w:rPr>
          <w:rFonts w:ascii="Times New Roman" w:hAnsi="Times New Roman" w:cs="Times New Roman"/>
          <w:b/>
          <w:sz w:val="28"/>
          <w:szCs w:val="28"/>
        </w:rPr>
        <w:t xml:space="preserve"> Основная</w:t>
      </w:r>
      <w:r w:rsidRPr="000D0870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="00C545F3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0D0870">
        <w:rPr>
          <w:rFonts w:ascii="Times New Roman" w:hAnsi="Times New Roman" w:cs="Times New Roman"/>
          <w:b/>
          <w:sz w:val="28"/>
          <w:szCs w:val="28"/>
        </w:rPr>
        <w:t>:</w:t>
      </w:r>
    </w:p>
    <w:p w:rsidR="00696502" w:rsidRPr="00A7422C" w:rsidRDefault="00696502" w:rsidP="00251F48">
      <w:pPr>
        <w:spacing w:after="0" w:line="240" w:lineRule="auto"/>
        <w:ind w:left="-57" w:firstLine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22C">
        <w:rPr>
          <w:rFonts w:ascii="Times New Roman" w:hAnsi="Times New Roman" w:cs="Times New Roman"/>
          <w:sz w:val="28"/>
          <w:szCs w:val="28"/>
        </w:rPr>
        <w:t xml:space="preserve">Познакомить обучающихся с основами </w:t>
      </w:r>
      <w:r w:rsidRPr="00A7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экономической и потребительской культуры для </w:t>
      </w:r>
      <w:r w:rsidR="00712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обеспечения </w:t>
      </w:r>
      <w:r w:rsidR="00B65D2C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жизнестойкости в</w:t>
      </w:r>
      <w:r w:rsidR="00712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422C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современных социально-экономических условиях.</w:t>
      </w:r>
    </w:p>
    <w:p w:rsidR="0071293B" w:rsidRPr="007E5683" w:rsidRDefault="00696502" w:rsidP="00251F4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7422C">
        <w:rPr>
          <w:rFonts w:ascii="Times New Roman" w:hAnsi="Times New Roman" w:cs="Times New Roman"/>
          <w:sz w:val="28"/>
          <w:szCs w:val="28"/>
        </w:rPr>
        <w:t xml:space="preserve">Реализация поставленных целей </w:t>
      </w:r>
      <w:r w:rsidRPr="00891C3A">
        <w:rPr>
          <w:rFonts w:ascii="Times New Roman" w:hAnsi="Times New Roman" w:cs="Times New Roman"/>
          <w:sz w:val="28"/>
          <w:szCs w:val="28"/>
        </w:rPr>
        <w:t>поможет</w:t>
      </w:r>
      <w:r w:rsidR="00E76F1F">
        <w:rPr>
          <w:rFonts w:ascii="Times New Roman" w:hAnsi="Times New Roman" w:cs="Times New Roman"/>
          <w:sz w:val="28"/>
          <w:szCs w:val="28"/>
        </w:rPr>
        <w:t xml:space="preserve"> </w:t>
      </w:r>
      <w:r w:rsidRPr="00A7422C">
        <w:rPr>
          <w:rFonts w:ascii="Times New Roman" w:hAnsi="Times New Roman" w:cs="Times New Roman"/>
          <w:sz w:val="28"/>
          <w:szCs w:val="28"/>
        </w:rPr>
        <w:t>обучающимся эффективно трудиться, пре</w:t>
      </w:r>
      <w:r w:rsidR="0071293B">
        <w:rPr>
          <w:rFonts w:ascii="Times New Roman" w:hAnsi="Times New Roman" w:cs="Times New Roman"/>
          <w:sz w:val="28"/>
          <w:szCs w:val="28"/>
        </w:rPr>
        <w:t>двидеть результаты своего труда</w:t>
      </w:r>
      <w:r w:rsidRPr="00A7422C">
        <w:rPr>
          <w:rFonts w:ascii="Times New Roman" w:hAnsi="Times New Roman" w:cs="Times New Roman"/>
          <w:sz w:val="28"/>
          <w:szCs w:val="28"/>
        </w:rPr>
        <w:t xml:space="preserve">, </w:t>
      </w:r>
      <w:r w:rsidR="00B65D2C" w:rsidRPr="00A7422C">
        <w:rPr>
          <w:rFonts w:ascii="Times New Roman" w:hAnsi="Times New Roman" w:cs="Times New Roman"/>
          <w:sz w:val="28"/>
          <w:szCs w:val="28"/>
        </w:rPr>
        <w:t>адаптироваться в</w:t>
      </w:r>
      <w:r w:rsidRPr="00A7422C">
        <w:rPr>
          <w:rFonts w:ascii="Times New Roman" w:hAnsi="Times New Roman" w:cs="Times New Roman"/>
          <w:sz w:val="28"/>
          <w:szCs w:val="28"/>
        </w:rPr>
        <w:t xml:space="preserve"> социально – рыночных отношениях.</w:t>
      </w:r>
    </w:p>
    <w:p w:rsidR="00AC7980" w:rsidRDefault="00AC7980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2.</w:t>
      </w:r>
      <w:r w:rsidR="00B65D2C" w:rsidRPr="000D0870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0D0870">
        <w:rPr>
          <w:rFonts w:ascii="Times New Roman" w:hAnsi="Times New Roman" w:cs="Times New Roman"/>
          <w:b/>
          <w:sz w:val="28"/>
          <w:szCs w:val="28"/>
        </w:rPr>
        <w:t>:</w:t>
      </w:r>
    </w:p>
    <w:p w:rsidR="00AC7980" w:rsidRDefault="00AC7980" w:rsidP="00251F4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1B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E76F1F">
        <w:rPr>
          <w:rFonts w:ascii="Times New Roman" w:hAnsi="Times New Roman" w:cs="Times New Roman"/>
          <w:sz w:val="28"/>
          <w:szCs w:val="28"/>
        </w:rPr>
        <w:t>об</w:t>
      </w:r>
      <w:r w:rsidRPr="00BE631B">
        <w:rPr>
          <w:rFonts w:ascii="Times New Roman" w:hAnsi="Times New Roman" w:cs="Times New Roman"/>
          <w:sz w:val="28"/>
          <w:szCs w:val="28"/>
        </w:rPr>
        <w:t>уча</w:t>
      </w:r>
      <w:r w:rsidR="00E76F1F">
        <w:rPr>
          <w:rFonts w:ascii="Times New Roman" w:hAnsi="Times New Roman" w:cs="Times New Roman"/>
          <w:sz w:val="28"/>
          <w:szCs w:val="28"/>
        </w:rPr>
        <w:t>ю</w:t>
      </w:r>
      <w:r w:rsidRPr="00BE631B">
        <w:rPr>
          <w:rFonts w:ascii="Times New Roman" w:hAnsi="Times New Roman" w:cs="Times New Roman"/>
          <w:sz w:val="28"/>
          <w:szCs w:val="28"/>
        </w:rPr>
        <w:t xml:space="preserve">щихся с </w:t>
      </w:r>
      <w:r w:rsidR="00E76F1F">
        <w:rPr>
          <w:rFonts w:ascii="Times New Roman" w:hAnsi="Times New Roman" w:cs="Times New Roman"/>
          <w:sz w:val="28"/>
          <w:szCs w:val="28"/>
        </w:rPr>
        <w:t xml:space="preserve">понятием «рыночные </w:t>
      </w:r>
      <w:r w:rsidR="00B65D2C">
        <w:rPr>
          <w:rFonts w:ascii="Times New Roman" w:hAnsi="Times New Roman" w:cs="Times New Roman"/>
          <w:sz w:val="28"/>
          <w:szCs w:val="28"/>
        </w:rPr>
        <w:t>отношения»</w:t>
      </w:r>
      <w:r w:rsidR="00B65D2C" w:rsidRPr="00BE631B">
        <w:rPr>
          <w:rFonts w:ascii="Times New Roman" w:hAnsi="Times New Roman" w:cs="Times New Roman"/>
          <w:sz w:val="28"/>
          <w:szCs w:val="28"/>
        </w:rPr>
        <w:t xml:space="preserve"> в</w:t>
      </w:r>
      <w:r w:rsidRPr="00BE631B">
        <w:rPr>
          <w:rFonts w:ascii="Times New Roman" w:hAnsi="Times New Roman" w:cs="Times New Roman"/>
          <w:sz w:val="28"/>
          <w:szCs w:val="28"/>
        </w:rPr>
        <w:t xml:space="preserve"> современном обществе; </w:t>
      </w:r>
    </w:p>
    <w:p w:rsidR="00AC7980" w:rsidRPr="00BE631B" w:rsidRDefault="00B65D2C" w:rsidP="00251F4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1B">
        <w:rPr>
          <w:rFonts w:ascii="Times New Roman" w:hAnsi="Times New Roman" w:cs="Times New Roman"/>
          <w:sz w:val="28"/>
          <w:szCs w:val="28"/>
        </w:rPr>
        <w:lastRenderedPageBreak/>
        <w:t>раскрыть смысл</w:t>
      </w:r>
      <w:r w:rsidR="00AC7980" w:rsidRPr="00BE631B">
        <w:rPr>
          <w:rFonts w:ascii="Times New Roman" w:hAnsi="Times New Roman" w:cs="Times New Roman"/>
          <w:sz w:val="28"/>
          <w:szCs w:val="28"/>
        </w:rPr>
        <w:t xml:space="preserve"> различных экономических понятий: (виды производства, товарное хозяйство, рыночное равновесие, конкуренция, </w:t>
      </w:r>
      <w:r w:rsidR="00AC7980">
        <w:rPr>
          <w:rFonts w:ascii="Times New Roman" w:hAnsi="Times New Roman" w:cs="Times New Roman"/>
          <w:sz w:val="28"/>
          <w:szCs w:val="28"/>
        </w:rPr>
        <w:t>заработная плата, прибыль</w:t>
      </w:r>
      <w:r w:rsidR="00AC7980" w:rsidRPr="00BE631B">
        <w:rPr>
          <w:rFonts w:ascii="Times New Roman" w:hAnsi="Times New Roman" w:cs="Times New Roman"/>
          <w:sz w:val="28"/>
          <w:szCs w:val="28"/>
        </w:rPr>
        <w:t>,</w:t>
      </w:r>
      <w:r w:rsidR="00AC7980">
        <w:rPr>
          <w:rFonts w:ascii="Times New Roman" w:hAnsi="Times New Roman" w:cs="Times New Roman"/>
          <w:sz w:val="28"/>
          <w:szCs w:val="28"/>
        </w:rPr>
        <w:t xml:space="preserve"> предпринимательство</w:t>
      </w:r>
      <w:r w:rsidR="00AC7980" w:rsidRPr="00BE631B">
        <w:rPr>
          <w:rFonts w:ascii="Times New Roman" w:hAnsi="Times New Roman" w:cs="Times New Roman"/>
          <w:sz w:val="28"/>
          <w:szCs w:val="28"/>
        </w:rPr>
        <w:t>);</w:t>
      </w:r>
    </w:p>
    <w:p w:rsidR="00AC7980" w:rsidRPr="00BE631B" w:rsidRDefault="00AC7980" w:rsidP="00251F48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E631B">
        <w:rPr>
          <w:rFonts w:ascii="Times New Roman" w:hAnsi="Times New Roman" w:cs="Times New Roman"/>
          <w:sz w:val="28"/>
          <w:szCs w:val="28"/>
        </w:rPr>
        <w:t xml:space="preserve">рививать соблюдение экономических законов </w:t>
      </w:r>
      <w:r w:rsidR="00B65D2C" w:rsidRPr="00BE631B">
        <w:rPr>
          <w:rFonts w:ascii="Times New Roman" w:hAnsi="Times New Roman" w:cs="Times New Roman"/>
          <w:sz w:val="28"/>
          <w:szCs w:val="28"/>
        </w:rPr>
        <w:t>в быту</w:t>
      </w:r>
      <w:r w:rsidRPr="00BE631B">
        <w:rPr>
          <w:rFonts w:ascii="Times New Roman" w:hAnsi="Times New Roman" w:cs="Times New Roman"/>
          <w:sz w:val="28"/>
          <w:szCs w:val="28"/>
        </w:rPr>
        <w:t xml:space="preserve"> и труде;</w:t>
      </w:r>
    </w:p>
    <w:p w:rsidR="00AC7980" w:rsidRDefault="00B65D2C" w:rsidP="00251F4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E631B">
        <w:rPr>
          <w:rFonts w:ascii="Times New Roman" w:hAnsi="Times New Roman" w:cs="Times New Roman"/>
          <w:sz w:val="28"/>
          <w:szCs w:val="28"/>
        </w:rPr>
        <w:t>азвивать необходимые</w:t>
      </w:r>
      <w:r w:rsidR="00AC7980" w:rsidRPr="00BE631B">
        <w:rPr>
          <w:rFonts w:ascii="Times New Roman" w:hAnsi="Times New Roman" w:cs="Times New Roman"/>
          <w:sz w:val="28"/>
          <w:szCs w:val="28"/>
        </w:rPr>
        <w:t xml:space="preserve"> для адаптации </w:t>
      </w:r>
      <w:r w:rsidRPr="00BE631B">
        <w:rPr>
          <w:rFonts w:ascii="Times New Roman" w:hAnsi="Times New Roman" w:cs="Times New Roman"/>
          <w:sz w:val="28"/>
          <w:szCs w:val="28"/>
        </w:rPr>
        <w:t>в рыночном</w:t>
      </w:r>
      <w:r w:rsidR="00AC7980" w:rsidRPr="00BE631B">
        <w:rPr>
          <w:rFonts w:ascii="Times New Roman" w:hAnsi="Times New Roman" w:cs="Times New Roman"/>
          <w:sz w:val="28"/>
          <w:szCs w:val="28"/>
        </w:rPr>
        <w:t xml:space="preserve"> обществе качества личности: расчетливость</w:t>
      </w:r>
      <w:r w:rsidR="00AC7980">
        <w:rPr>
          <w:rFonts w:ascii="Times New Roman" w:hAnsi="Times New Roman" w:cs="Times New Roman"/>
          <w:sz w:val="28"/>
          <w:szCs w:val="28"/>
        </w:rPr>
        <w:t>, экономность, предприимчивость;</w:t>
      </w:r>
    </w:p>
    <w:p w:rsidR="00AC7980" w:rsidRPr="007E5683" w:rsidRDefault="00AC7980" w:rsidP="00251F4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F1F">
        <w:rPr>
          <w:rFonts w:ascii="Times New Roman" w:hAnsi="Times New Roman" w:cs="Times New Roman"/>
          <w:sz w:val="28"/>
          <w:szCs w:val="28"/>
        </w:rPr>
        <w:t>развивать умения работать с книгой, документом</w:t>
      </w:r>
      <w:r w:rsidR="00E76F1F">
        <w:rPr>
          <w:rFonts w:ascii="Times New Roman" w:hAnsi="Times New Roman" w:cs="Times New Roman"/>
          <w:sz w:val="28"/>
          <w:szCs w:val="28"/>
        </w:rPr>
        <w:t>.</w:t>
      </w:r>
    </w:p>
    <w:p w:rsidR="00D47C22" w:rsidRDefault="00D47C22" w:rsidP="00251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980">
        <w:rPr>
          <w:rFonts w:ascii="Times New Roman" w:hAnsi="Times New Roman" w:cs="Times New Roman"/>
          <w:b/>
          <w:sz w:val="28"/>
          <w:szCs w:val="28"/>
        </w:rPr>
        <w:t>1.</w:t>
      </w:r>
      <w:r w:rsidR="00B65D2C" w:rsidRPr="00AC7980">
        <w:rPr>
          <w:rFonts w:ascii="Times New Roman" w:hAnsi="Times New Roman" w:cs="Times New Roman"/>
          <w:b/>
          <w:sz w:val="28"/>
          <w:szCs w:val="28"/>
        </w:rPr>
        <w:t>3. Общая</w:t>
      </w:r>
      <w:r w:rsidRPr="00AC7980">
        <w:rPr>
          <w:rFonts w:ascii="Times New Roman" w:hAnsi="Times New Roman" w:cs="Times New Roman"/>
          <w:b/>
          <w:sz w:val="28"/>
          <w:szCs w:val="28"/>
        </w:rPr>
        <w:t xml:space="preserve"> характеристика предмета</w:t>
      </w:r>
    </w:p>
    <w:p w:rsidR="00AC7980" w:rsidRDefault="00AC7980" w:rsidP="00251F48">
      <w:pPr>
        <w:spacing w:after="0" w:line="240" w:lineRule="auto"/>
        <w:ind w:left="-57" w:firstLine="582"/>
        <w:jc w:val="both"/>
        <w:rPr>
          <w:rFonts w:ascii="Times New Roman" w:hAnsi="Times New Roman" w:cs="Times New Roman"/>
          <w:sz w:val="28"/>
          <w:szCs w:val="28"/>
        </w:rPr>
      </w:pPr>
      <w:r w:rsidRPr="00A7422C">
        <w:rPr>
          <w:rFonts w:ascii="Times New Roman" w:hAnsi="Times New Roman" w:cs="Times New Roman"/>
          <w:sz w:val="28"/>
          <w:szCs w:val="28"/>
        </w:rPr>
        <w:t>Рабочая программа предмета «</w:t>
      </w:r>
      <w:r w:rsidR="00B65D2C" w:rsidRPr="00A7422C">
        <w:rPr>
          <w:rFonts w:ascii="Times New Roman" w:hAnsi="Times New Roman" w:cs="Times New Roman"/>
          <w:sz w:val="28"/>
          <w:szCs w:val="28"/>
        </w:rPr>
        <w:t>Основы рыночной</w:t>
      </w:r>
      <w:r w:rsidRPr="00A7422C">
        <w:rPr>
          <w:rFonts w:ascii="Times New Roman" w:hAnsi="Times New Roman" w:cs="Times New Roman"/>
          <w:sz w:val="28"/>
          <w:szCs w:val="28"/>
        </w:rPr>
        <w:t xml:space="preserve"> экономики» является частью образовательной программы</w:t>
      </w:r>
      <w:r w:rsidR="00B65D2C">
        <w:rPr>
          <w:rFonts w:ascii="Times New Roman" w:hAnsi="Times New Roman" w:cs="Times New Roman"/>
          <w:sz w:val="28"/>
          <w:szCs w:val="28"/>
        </w:rPr>
        <w:t>.</w:t>
      </w:r>
      <w:r w:rsidRPr="00A74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D4E" w:rsidRPr="00190A2B" w:rsidRDefault="00353D4E" w:rsidP="00251F48">
      <w:pPr>
        <w:spacing w:after="0" w:line="240" w:lineRule="auto"/>
        <w:ind w:left="-57" w:firstLine="765"/>
        <w:jc w:val="both"/>
        <w:rPr>
          <w:rFonts w:ascii="Times New Roman" w:hAnsi="Times New Roman"/>
          <w:sz w:val="28"/>
          <w:szCs w:val="28"/>
        </w:rPr>
      </w:pPr>
      <w:r w:rsidRPr="00190A2B">
        <w:rPr>
          <w:rFonts w:ascii="Times New Roman" w:hAnsi="Times New Roman"/>
          <w:sz w:val="28"/>
          <w:szCs w:val="28"/>
        </w:rPr>
        <w:t xml:space="preserve">Содержание предмета </w:t>
      </w:r>
      <w:r w:rsidRPr="00190A2B">
        <w:rPr>
          <w:rFonts w:ascii="Times New Roman" w:hAnsi="Times New Roman"/>
          <w:color w:val="000000"/>
          <w:sz w:val="28"/>
          <w:szCs w:val="28"/>
        </w:rPr>
        <w:t xml:space="preserve">«Основы рыночной экономики» соответствует требованиям действующего трудового Законодательства Российской Федерации и </w:t>
      </w:r>
      <w:r w:rsidRPr="00190A2B">
        <w:rPr>
          <w:rFonts w:ascii="Times New Roman" w:hAnsi="Times New Roman"/>
          <w:sz w:val="28"/>
          <w:szCs w:val="28"/>
        </w:rPr>
        <w:t xml:space="preserve">максимально приближено к реалиям современной жизни. Требования и понятия программы не выходят за рамки обыденной экономической действительности </w:t>
      </w:r>
      <w:r w:rsidR="00B65D2C" w:rsidRPr="00190A2B">
        <w:rPr>
          <w:rFonts w:ascii="Times New Roman" w:hAnsi="Times New Roman"/>
          <w:sz w:val="28"/>
          <w:szCs w:val="28"/>
        </w:rPr>
        <w:t>и носят</w:t>
      </w:r>
      <w:r w:rsidRPr="00190A2B">
        <w:rPr>
          <w:rFonts w:ascii="Times New Roman" w:hAnsi="Times New Roman"/>
          <w:sz w:val="28"/>
          <w:szCs w:val="28"/>
        </w:rPr>
        <w:t xml:space="preserve"> предметно-практическую направленность. </w:t>
      </w:r>
    </w:p>
    <w:p w:rsidR="00353D4E" w:rsidRPr="00A7422C" w:rsidRDefault="00353D4E" w:rsidP="00251F48">
      <w:pPr>
        <w:spacing w:after="0" w:line="240" w:lineRule="auto"/>
        <w:ind w:left="-57" w:firstLine="765"/>
        <w:jc w:val="both"/>
        <w:rPr>
          <w:rFonts w:ascii="Times New Roman" w:hAnsi="Times New Roman"/>
          <w:color w:val="000000"/>
          <w:sz w:val="28"/>
          <w:szCs w:val="28"/>
        </w:rPr>
      </w:pPr>
      <w:r w:rsidRPr="00A7422C">
        <w:rPr>
          <w:rFonts w:ascii="Times New Roman" w:hAnsi="Times New Roman"/>
          <w:sz w:val="28"/>
          <w:szCs w:val="28"/>
        </w:rPr>
        <w:t>Экономика окружает каждого человека в обществе.</w:t>
      </w:r>
      <w:r w:rsidRPr="00A7422C">
        <w:rPr>
          <w:rFonts w:ascii="Times New Roman" w:hAnsi="Times New Roman"/>
          <w:color w:val="000000"/>
          <w:sz w:val="28"/>
          <w:szCs w:val="28"/>
        </w:rPr>
        <w:t xml:space="preserve"> Изучение курса «Основы рыночной экономики» в «специальной (коррекционной) школе» имеет большое значение для развития детей с нарушениями интеллекта. Изучение предмета «Основы рыночной экономики» поможет выпускникам достичь элементарного уровня экономической и потребительской культуры, обеспечить их жизнестойкости в современных социально-экономических условиях.</w:t>
      </w:r>
    </w:p>
    <w:p w:rsidR="00353D4E" w:rsidRDefault="00353D4E" w:rsidP="00251F48">
      <w:pPr>
        <w:widowControl w:val="0"/>
        <w:tabs>
          <w:tab w:val="left" w:pos="15"/>
          <w:tab w:val="left" w:pos="915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A7422C">
        <w:rPr>
          <w:rFonts w:ascii="Times New Roman" w:hAnsi="Times New Roman"/>
          <w:color w:val="000000"/>
          <w:sz w:val="28"/>
          <w:szCs w:val="28"/>
        </w:rPr>
        <w:t>Учебный материал по предмету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422C">
        <w:rPr>
          <w:rFonts w:ascii="Times New Roman" w:hAnsi="Times New Roman"/>
          <w:color w:val="000000"/>
          <w:sz w:val="28"/>
          <w:szCs w:val="28"/>
        </w:rPr>
        <w:t xml:space="preserve">«Основы рыночной экономики», в силу своего содержания, обладает большими возможностями для развития наиболее слабых сторон познавательной деятельности </w:t>
      </w:r>
      <w:r w:rsidRPr="00A7422C">
        <w:rPr>
          <w:rFonts w:ascii="Times New Roman" w:hAnsi="Times New Roman"/>
          <w:sz w:val="28"/>
          <w:szCs w:val="28"/>
        </w:rPr>
        <w:t>обучающихся с нарушением интеллекта</w:t>
      </w:r>
      <w:r w:rsidRPr="00A7422C">
        <w:rPr>
          <w:rFonts w:ascii="Times New Roman" w:hAnsi="Times New Roman"/>
          <w:color w:val="000000"/>
          <w:sz w:val="28"/>
          <w:szCs w:val="28"/>
        </w:rPr>
        <w:t>: внимания, наблюдательности, умения сравнивать и анализировать, применять в практической деятельности.</w:t>
      </w:r>
    </w:p>
    <w:p w:rsidR="00D47C22" w:rsidRDefault="00D47C22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4.</w:t>
      </w:r>
      <w:r w:rsidR="00B65D2C" w:rsidRPr="004322C9">
        <w:rPr>
          <w:rFonts w:ascii="Times New Roman" w:hAnsi="Times New Roman" w:cs="Times New Roman"/>
          <w:b/>
          <w:sz w:val="28"/>
          <w:szCs w:val="28"/>
        </w:rPr>
        <w:t xml:space="preserve"> Специфика</w:t>
      </w:r>
      <w:r w:rsidRPr="004322C9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90334B" w:rsidRDefault="0090334B" w:rsidP="00251F48">
      <w:pPr>
        <w:spacing w:after="0" w:line="240" w:lineRule="auto"/>
        <w:ind w:left="-57" w:firstLine="5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Экономика окружает каждого человека в обществе.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Изучение курса</w:t>
      </w:r>
      <w:r w:rsidR="00E76F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«Основы рыночной экономики»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="00E76F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ециальной (коррекционной) </w:t>
      </w:r>
      <w:r w:rsidR="00B65D2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 имеет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большое значение для развития детей с нарушениями интеллекта. Изучение предмета «Основы рыночной экономики» поможет выпускникам достичь элементарного уровня экономической и потребительской культуры, обеспечить их жизнестойкости в современных социально-экономических условиях.</w:t>
      </w:r>
    </w:p>
    <w:p w:rsidR="0090334B" w:rsidRDefault="0090334B" w:rsidP="00251F48">
      <w:pPr>
        <w:widowControl w:val="0"/>
        <w:tabs>
          <w:tab w:val="left" w:pos="15"/>
          <w:tab w:val="left" w:pos="9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Учебный материал по предмету «Основы рыночной экономики», в силу своего содержания, обладает большими возможностями для развития наиболее слабых сторон познавательной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обучающихся с нарушением интеллекта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внимания, наблюдательности, умения сравнивать и анализировать, применять в практической деятельности.</w:t>
      </w:r>
    </w:p>
    <w:p w:rsidR="007E5683" w:rsidRPr="007E5683" w:rsidRDefault="007E5683" w:rsidP="00251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5683">
        <w:rPr>
          <w:rFonts w:ascii="Times New Roman" w:hAnsi="Times New Roman" w:cs="Times New Roman"/>
          <w:sz w:val="28"/>
        </w:rPr>
        <w:t>В процессе формирования у обучающихся образа изучаемого предмета или явления следует подключать как можно больше источников информации разных модальностей, в частности, в момент восприятия объекта зрением или слухом полезно использовать и осязание.</w:t>
      </w:r>
    </w:p>
    <w:p w:rsidR="007E5683" w:rsidRPr="007E5683" w:rsidRDefault="007E5683" w:rsidP="00251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5683">
        <w:rPr>
          <w:rFonts w:ascii="Times New Roman" w:hAnsi="Times New Roman" w:cs="Times New Roman"/>
          <w:sz w:val="28"/>
        </w:rPr>
        <w:lastRenderedPageBreak/>
        <w:t xml:space="preserve">Исходя из индивидуальных возможностей, обучающимся подбираются задания, которые лежат в зоне умеренной трудности, но являются доступными. В дальнейшем трудность задания следует увеличивать пропорционально возрастающим возможностям обучающихся. Цель задания и результаты его выполнения не должны быть слишком отдалены во времени от начала работы. Они должны быть значимы для обучающихся, поэтому при организации </w:t>
      </w:r>
      <w:r w:rsidR="00B65D2C" w:rsidRPr="007E5683">
        <w:rPr>
          <w:rFonts w:ascii="Times New Roman" w:hAnsi="Times New Roman" w:cs="Times New Roman"/>
          <w:sz w:val="28"/>
        </w:rPr>
        <w:t>коррекционного воздействия</w:t>
      </w:r>
      <w:r w:rsidRPr="007E5683">
        <w:rPr>
          <w:rFonts w:ascii="Times New Roman" w:hAnsi="Times New Roman" w:cs="Times New Roman"/>
          <w:sz w:val="28"/>
        </w:rPr>
        <w:t xml:space="preserve"> необходимо прибегать к дополнительной стимуляции (похвала, соревнование и др.).</w:t>
      </w:r>
    </w:p>
    <w:p w:rsidR="007E5683" w:rsidRPr="007E5683" w:rsidRDefault="007E5683" w:rsidP="00251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5683">
        <w:rPr>
          <w:rFonts w:ascii="Times New Roman" w:hAnsi="Times New Roman" w:cs="Times New Roman"/>
          <w:sz w:val="28"/>
        </w:rPr>
        <w:t xml:space="preserve">При подготовке и проведении уроков необходимо помнить и об особенностях </w:t>
      </w:r>
      <w:r w:rsidR="00B65D2C" w:rsidRPr="007E5683">
        <w:rPr>
          <w:rFonts w:ascii="Times New Roman" w:hAnsi="Times New Roman" w:cs="Times New Roman"/>
          <w:sz w:val="28"/>
        </w:rPr>
        <w:t>восприятия обучающимися</w:t>
      </w:r>
      <w:r w:rsidRPr="007E5683">
        <w:rPr>
          <w:rFonts w:ascii="Times New Roman" w:hAnsi="Times New Roman" w:cs="Times New Roman"/>
          <w:sz w:val="28"/>
        </w:rPr>
        <w:t xml:space="preserve"> учебного материала, и о специфике мотивации их деятельности. Эффективное использование различного рода игровых ситуаций, дидактических игр, игровых упражнений, заданий способно сделать учебную деятельность более интересной и актуальной.</w:t>
      </w:r>
    </w:p>
    <w:p w:rsidR="007E5683" w:rsidRPr="007E5683" w:rsidRDefault="007E5683" w:rsidP="00251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5683">
        <w:rPr>
          <w:rFonts w:ascii="Times New Roman" w:hAnsi="Times New Roman" w:cs="Times New Roman"/>
          <w:sz w:val="28"/>
        </w:rPr>
        <w:t xml:space="preserve">Основными методами, используемыми при освоении </w:t>
      </w:r>
      <w:r w:rsidR="00B65D2C" w:rsidRPr="007E5683">
        <w:rPr>
          <w:rFonts w:ascii="Times New Roman" w:hAnsi="Times New Roman" w:cs="Times New Roman"/>
          <w:sz w:val="28"/>
        </w:rPr>
        <w:t>программы,</w:t>
      </w:r>
      <w:r w:rsidRPr="007E5683">
        <w:rPr>
          <w:rFonts w:ascii="Times New Roman" w:hAnsi="Times New Roman" w:cs="Times New Roman"/>
          <w:sz w:val="28"/>
        </w:rPr>
        <w:t xml:space="preserve"> являются наглядно-практические, включающие ситуационное обучение, ролевые и деловые игры, метод поощрения, погружение в материально-практическую среду, практические работы, вводный и текущий инструктаж, экскурсии, многократное повторение и практическое закрепление, а также освоение одного и того же материала в разных ракурсах различными методами и приемами.</w:t>
      </w:r>
    </w:p>
    <w:p w:rsidR="0090334B" w:rsidRDefault="0090334B" w:rsidP="00251F48">
      <w:pPr>
        <w:spacing w:after="0" w:line="240" w:lineRule="auto"/>
        <w:ind w:left="-57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Знания обучающихся, полученные на уроках теоретического </w:t>
      </w:r>
      <w:r w:rsidR="00B65D2C">
        <w:rPr>
          <w:rFonts w:ascii="Times New Roman" w:hAnsi="Times New Roman" w:cs="Times New Roman"/>
          <w:sz w:val="28"/>
          <w:szCs w:val="28"/>
        </w:rPr>
        <w:t>обучения, подкрепляются</w:t>
      </w:r>
      <w:r>
        <w:rPr>
          <w:rFonts w:ascii="Times New Roman" w:hAnsi="Times New Roman" w:cs="Times New Roman"/>
          <w:sz w:val="28"/>
          <w:szCs w:val="28"/>
        </w:rPr>
        <w:t xml:space="preserve"> практикой, экскурсионными занятиями на объектах городского рынка, банках и </w:t>
      </w:r>
      <w:r w:rsidR="00E76F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магазинах.</w:t>
      </w:r>
    </w:p>
    <w:p w:rsidR="00D47C22" w:rsidRPr="0090334B" w:rsidRDefault="00D47C22" w:rsidP="00251F48">
      <w:pPr>
        <w:widowControl w:val="0"/>
        <w:tabs>
          <w:tab w:val="left" w:pos="15"/>
          <w:tab w:val="left" w:pos="915"/>
        </w:tabs>
        <w:suppressAutoHyphens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5.</w:t>
      </w:r>
      <w:r w:rsidR="00B65D2C" w:rsidRPr="004322C9">
        <w:rPr>
          <w:rFonts w:ascii="Times New Roman" w:hAnsi="Times New Roman" w:cs="Times New Roman"/>
          <w:b/>
          <w:sz w:val="28"/>
          <w:szCs w:val="28"/>
        </w:rPr>
        <w:t xml:space="preserve"> Место</w:t>
      </w:r>
      <w:r w:rsidRPr="004322C9">
        <w:rPr>
          <w:rFonts w:ascii="Times New Roman" w:hAnsi="Times New Roman" w:cs="Times New Roman"/>
          <w:b/>
          <w:sz w:val="28"/>
          <w:szCs w:val="28"/>
        </w:rPr>
        <w:t xml:space="preserve"> учебного предмета в учебном плане</w:t>
      </w:r>
    </w:p>
    <w:p w:rsidR="00D47C22" w:rsidRPr="00286832" w:rsidRDefault="00D47C22" w:rsidP="00251F48">
      <w:pPr>
        <w:spacing w:after="0" w:line="240" w:lineRule="auto"/>
        <w:ind w:firstLine="582"/>
        <w:jc w:val="both"/>
        <w:rPr>
          <w:rFonts w:ascii="Times New Roman" w:hAnsi="Times New Roman"/>
          <w:sz w:val="28"/>
          <w:szCs w:val="28"/>
        </w:rPr>
      </w:pPr>
      <w:r w:rsidRPr="00313AE9">
        <w:rPr>
          <w:rFonts w:ascii="Times New Roman" w:hAnsi="Times New Roman"/>
          <w:sz w:val="28"/>
          <w:szCs w:val="28"/>
        </w:rPr>
        <w:t xml:space="preserve">В соответствии с учебным планом МОУ </w:t>
      </w:r>
      <w:r w:rsidRPr="005C763E">
        <w:rPr>
          <w:rFonts w:ascii="Times New Roman" w:hAnsi="Times New Roman"/>
          <w:sz w:val="28"/>
          <w:szCs w:val="28"/>
        </w:rPr>
        <w:t>«Специальная (коррекционная) общеобразовательная школа № 1</w:t>
      </w:r>
      <w:r w:rsidR="00B65D2C">
        <w:rPr>
          <w:rFonts w:ascii="Times New Roman" w:hAnsi="Times New Roman"/>
          <w:sz w:val="28"/>
          <w:szCs w:val="28"/>
        </w:rPr>
        <w:t xml:space="preserve"> имени Мальцевой Екатерины Александровны</w:t>
      </w:r>
      <w:r w:rsidRPr="005C763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изучение предмета «</w:t>
      </w:r>
      <w:r w:rsidR="0071293B">
        <w:rPr>
          <w:rFonts w:ascii="Times New Roman" w:hAnsi="Times New Roman" w:cs="Times New Roman"/>
          <w:sz w:val="28"/>
          <w:szCs w:val="32"/>
        </w:rPr>
        <w:t>Основы рыночной экономики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4E6305">
        <w:rPr>
          <w:rFonts w:ascii="Times New Roman" w:hAnsi="Times New Roman"/>
          <w:sz w:val="28"/>
          <w:szCs w:val="28"/>
        </w:rPr>
        <w:t>отводится 66</w:t>
      </w:r>
      <w:r>
        <w:rPr>
          <w:rFonts w:ascii="Times New Roman" w:hAnsi="Times New Roman"/>
          <w:sz w:val="28"/>
          <w:szCs w:val="28"/>
        </w:rPr>
        <w:t xml:space="preserve"> часов, в том числе в 10 классе – </w:t>
      </w:r>
      <w:r w:rsidR="004E6305">
        <w:rPr>
          <w:rFonts w:ascii="Times New Roman" w:hAnsi="Times New Roman"/>
          <w:sz w:val="28"/>
          <w:szCs w:val="28"/>
        </w:rPr>
        <w:t>32</w:t>
      </w:r>
      <w:r w:rsidR="00B65D2C">
        <w:rPr>
          <w:rFonts w:ascii="Times New Roman" w:hAnsi="Times New Roman"/>
          <w:sz w:val="28"/>
          <w:szCs w:val="28"/>
        </w:rPr>
        <w:t xml:space="preserve"> часа</w:t>
      </w:r>
      <w:r>
        <w:rPr>
          <w:rFonts w:ascii="Times New Roman" w:hAnsi="Times New Roman"/>
          <w:sz w:val="28"/>
          <w:szCs w:val="28"/>
        </w:rPr>
        <w:t xml:space="preserve"> (1 час в неделю), в 11 классе – 34 часа (1 час в неделю).</w:t>
      </w:r>
    </w:p>
    <w:p w:rsidR="009E3D82" w:rsidRDefault="00D47C22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6.</w:t>
      </w:r>
      <w:r w:rsidR="00B65D2C" w:rsidRPr="00B85070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времени </w:t>
      </w:r>
    </w:p>
    <w:p w:rsidR="00D47C22" w:rsidRPr="00D47C22" w:rsidRDefault="00D47C22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8"/>
        <w:gridCol w:w="825"/>
        <w:gridCol w:w="825"/>
        <w:gridCol w:w="825"/>
        <w:gridCol w:w="825"/>
        <w:gridCol w:w="1435"/>
      </w:tblGrid>
      <w:tr w:rsidR="009E3D82" w:rsidRPr="00251F48" w:rsidTr="007E5683">
        <w:tc>
          <w:tcPr>
            <w:tcW w:w="0" w:type="auto"/>
            <w:vMerge w:val="restart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Вид занятия</w:t>
            </w:r>
          </w:p>
        </w:tc>
        <w:tc>
          <w:tcPr>
            <w:tcW w:w="0" w:type="auto"/>
            <w:gridSpan w:val="2"/>
          </w:tcPr>
          <w:p w:rsidR="009E3D82" w:rsidRPr="00251F48" w:rsidRDefault="008B529F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9E3D82" w:rsidRPr="00251F48" w:rsidRDefault="008B529F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9E3D82" w:rsidRPr="00251F48" w:rsidTr="007E5683">
        <w:tc>
          <w:tcPr>
            <w:tcW w:w="0" w:type="auto"/>
            <w:vMerge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3D82" w:rsidRPr="00251F48" w:rsidTr="007E5683"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Уроки теор</w:t>
            </w:r>
            <w:r w:rsidR="00C545F3" w:rsidRPr="00251F48">
              <w:rPr>
                <w:rFonts w:ascii="Times New Roman" w:hAnsi="Times New Roman"/>
                <w:sz w:val="24"/>
                <w:szCs w:val="28"/>
              </w:rPr>
              <w:t>е</w:t>
            </w:r>
            <w:r w:rsidRPr="00251F48">
              <w:rPr>
                <w:rFonts w:ascii="Times New Roman" w:hAnsi="Times New Roman"/>
                <w:sz w:val="24"/>
                <w:szCs w:val="28"/>
              </w:rPr>
              <w:t>тического обучения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9E3D82" w:rsidRPr="00251F48" w:rsidRDefault="004E6305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0" w:type="auto"/>
          </w:tcPr>
          <w:p w:rsidR="009E3D82" w:rsidRPr="00251F48" w:rsidRDefault="004E6305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  <w:tr w:rsidR="009E3D82" w:rsidRPr="00251F48" w:rsidTr="007E5683"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Лабораторные  и практические занятия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9E3D82" w:rsidRPr="00251F48" w:rsidTr="007E5683"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9E3D82" w:rsidRPr="00251F48" w:rsidRDefault="004E6305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0" w:type="auto"/>
          </w:tcPr>
          <w:p w:rsidR="009E3D82" w:rsidRPr="00251F48" w:rsidRDefault="004E6305" w:rsidP="00251F4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D47C22" w:rsidRPr="00D6560C" w:rsidRDefault="00D47C22" w:rsidP="00251F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7. Промежуточный</w:t>
      </w:r>
      <w:r w:rsidRPr="00B850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контроль знаний и умений</w:t>
      </w:r>
    </w:p>
    <w:p w:rsidR="009E3D82" w:rsidRPr="00D47C22" w:rsidRDefault="009E3D82" w:rsidP="00251F4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47C22">
        <w:rPr>
          <w:rFonts w:ascii="Times New Roman" w:hAnsi="Times New Roman"/>
          <w:b/>
          <w:i/>
          <w:sz w:val="28"/>
          <w:szCs w:val="28"/>
        </w:rPr>
        <w:t>Самостоятельная работа учащихся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751"/>
        <w:gridCol w:w="751"/>
        <w:gridCol w:w="751"/>
        <w:gridCol w:w="751"/>
        <w:gridCol w:w="1178"/>
        <w:gridCol w:w="3224"/>
      </w:tblGrid>
      <w:tr w:rsidR="009E3D82" w:rsidTr="007E5683">
        <w:tc>
          <w:tcPr>
            <w:tcW w:w="0" w:type="auto"/>
            <w:vMerge w:val="restar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Вид работы</w:t>
            </w:r>
          </w:p>
        </w:tc>
        <w:tc>
          <w:tcPr>
            <w:tcW w:w="0" w:type="auto"/>
            <w:gridSpan w:val="2"/>
          </w:tcPr>
          <w:p w:rsidR="009E3D82" w:rsidRPr="00251F48" w:rsidRDefault="008B529F" w:rsidP="00251F4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9E3D82" w:rsidRPr="00251F48" w:rsidRDefault="008B529F" w:rsidP="00251F4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  <w:vMerge w:val="restar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Формы контроля</w:t>
            </w:r>
          </w:p>
        </w:tc>
      </w:tr>
      <w:tr w:rsidR="009E3D82" w:rsidTr="007E5683">
        <w:tc>
          <w:tcPr>
            <w:tcW w:w="0" w:type="auto"/>
            <w:vMerge/>
          </w:tcPr>
          <w:p w:rsidR="009E3D82" w:rsidRPr="00251F48" w:rsidRDefault="009E3D82" w:rsidP="00251F4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9E3D82" w:rsidRPr="00251F48" w:rsidRDefault="009E3D82" w:rsidP="00251F4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9E3D82" w:rsidRPr="00251F48" w:rsidRDefault="009E3D82" w:rsidP="00251F4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9E3D82" w:rsidTr="007E5683"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Практические работы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E76F1F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Наблюдения, самостоятельная работа</w:t>
            </w:r>
          </w:p>
        </w:tc>
      </w:tr>
      <w:tr w:rsidR="009E3D82" w:rsidRPr="008B61BA" w:rsidTr="007E5683"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Лабораторные работы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E76F1F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Наблюдения</w:t>
            </w:r>
          </w:p>
        </w:tc>
      </w:tr>
      <w:tr w:rsidR="009E3D82" w:rsidRPr="008B61BA" w:rsidTr="007E5683"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  <w:r w:rsidR="0090334B" w:rsidRPr="00251F48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90334B" w:rsidRPr="00251F48" w:rsidRDefault="0090334B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Фронтальный опрос.</w:t>
            </w:r>
          </w:p>
          <w:p w:rsidR="0090334B" w:rsidRPr="00251F48" w:rsidRDefault="0090334B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Тестовые задания.</w:t>
            </w:r>
          </w:p>
        </w:tc>
      </w:tr>
      <w:tr w:rsidR="009E3D82" w:rsidRPr="008B61BA" w:rsidTr="007E5683"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lastRenderedPageBreak/>
              <w:t>Всего часов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1293B" w:rsidRDefault="0071293B" w:rsidP="00251F4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E3D82" w:rsidRPr="00D47C22" w:rsidRDefault="009E3D82" w:rsidP="00251F4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47C22">
        <w:rPr>
          <w:rFonts w:ascii="Times New Roman" w:hAnsi="Times New Roman"/>
          <w:b/>
          <w:i/>
          <w:sz w:val="28"/>
          <w:szCs w:val="28"/>
        </w:rPr>
        <w:t>Перечень домашних заданий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91"/>
        <w:gridCol w:w="1240"/>
        <w:gridCol w:w="1240"/>
      </w:tblGrid>
      <w:tr w:rsidR="009E3D82" w:rsidRPr="00251F48" w:rsidTr="007E5683">
        <w:tc>
          <w:tcPr>
            <w:tcW w:w="3704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Тема задания</w:t>
            </w:r>
          </w:p>
        </w:tc>
        <w:tc>
          <w:tcPr>
            <w:tcW w:w="648" w:type="pct"/>
          </w:tcPr>
          <w:p w:rsidR="009E3D82" w:rsidRPr="00251F48" w:rsidRDefault="008B529F" w:rsidP="00251F4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648" w:type="pct"/>
          </w:tcPr>
          <w:p w:rsidR="009E3D82" w:rsidRPr="00251F48" w:rsidRDefault="008B529F" w:rsidP="00251F4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</w:tr>
      <w:tr w:rsidR="009E3D82" w:rsidRPr="00251F48" w:rsidTr="007E5683">
        <w:tc>
          <w:tcPr>
            <w:tcW w:w="3704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Составить бюджет семьи</w:t>
            </w:r>
          </w:p>
        </w:tc>
        <w:tc>
          <w:tcPr>
            <w:tcW w:w="648" w:type="pct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+</w:t>
            </w:r>
          </w:p>
        </w:tc>
        <w:tc>
          <w:tcPr>
            <w:tcW w:w="648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3D82" w:rsidRPr="00251F48" w:rsidTr="007E5683">
        <w:tc>
          <w:tcPr>
            <w:tcW w:w="3704" w:type="pct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Составить список товаров рынка</w:t>
            </w:r>
          </w:p>
        </w:tc>
        <w:tc>
          <w:tcPr>
            <w:tcW w:w="648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+</w:t>
            </w:r>
          </w:p>
        </w:tc>
        <w:tc>
          <w:tcPr>
            <w:tcW w:w="648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3D82" w:rsidRPr="00251F48" w:rsidTr="007E5683">
        <w:tc>
          <w:tcPr>
            <w:tcW w:w="3704" w:type="pct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Составить расход семьи на один день</w:t>
            </w:r>
          </w:p>
        </w:tc>
        <w:tc>
          <w:tcPr>
            <w:tcW w:w="648" w:type="pct"/>
          </w:tcPr>
          <w:p w:rsidR="009E3D82" w:rsidRPr="00251F48" w:rsidRDefault="009E3D82" w:rsidP="00251F4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48" w:type="pct"/>
          </w:tcPr>
          <w:p w:rsidR="009E3D82" w:rsidRPr="00251F48" w:rsidRDefault="00AF669E" w:rsidP="00251F48">
            <w:pPr>
              <w:rPr>
                <w:rFonts w:ascii="Times New Roman" w:hAnsi="Times New Roman"/>
                <w:sz w:val="24"/>
                <w:szCs w:val="28"/>
              </w:rPr>
            </w:pPr>
            <w:r w:rsidRPr="00251F48">
              <w:rPr>
                <w:rFonts w:ascii="Times New Roman" w:hAnsi="Times New Roman"/>
                <w:sz w:val="24"/>
                <w:szCs w:val="28"/>
              </w:rPr>
              <w:t>+</w:t>
            </w:r>
          </w:p>
        </w:tc>
      </w:tr>
    </w:tbl>
    <w:p w:rsidR="00C545F3" w:rsidRPr="00251F48" w:rsidRDefault="00C545F3" w:rsidP="00251F48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8"/>
          <w:shd w:val="clear" w:color="auto" w:fill="FFFFFF"/>
        </w:rPr>
      </w:pPr>
    </w:p>
    <w:p w:rsidR="009E3D82" w:rsidRPr="00D47C22" w:rsidRDefault="009E3D82" w:rsidP="00251F4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D47C2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Перечень </w:t>
      </w:r>
      <w:r w:rsidR="002A2584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проверочных </w:t>
      </w:r>
      <w:r w:rsidRPr="00D47C2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1134"/>
        <w:gridCol w:w="992"/>
        <w:gridCol w:w="1382"/>
      </w:tblGrid>
      <w:tr w:rsidR="009E3D82" w:rsidRPr="00EC7D4E" w:rsidTr="002F2B5A">
        <w:tc>
          <w:tcPr>
            <w:tcW w:w="4928" w:type="dxa"/>
            <w:vMerge w:val="restart"/>
          </w:tcPr>
          <w:p w:rsidR="009E3D82" w:rsidRPr="00251F48" w:rsidRDefault="009E3D82" w:rsidP="00C34B1B">
            <w:pP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Тема </w:t>
            </w:r>
            <w:r w:rsidR="00C34B1B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проверочной </w:t>
            </w: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работы</w:t>
            </w:r>
          </w:p>
        </w:tc>
        <w:tc>
          <w:tcPr>
            <w:tcW w:w="2268" w:type="dxa"/>
            <w:gridSpan w:val="2"/>
          </w:tcPr>
          <w:p w:rsidR="009E3D82" w:rsidRPr="00251F48" w:rsidRDefault="008B529F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10 класс</w:t>
            </w:r>
          </w:p>
        </w:tc>
        <w:tc>
          <w:tcPr>
            <w:tcW w:w="2374" w:type="dxa"/>
            <w:gridSpan w:val="2"/>
          </w:tcPr>
          <w:p w:rsidR="009E3D82" w:rsidRPr="00251F48" w:rsidRDefault="008B529F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11 класс</w:t>
            </w:r>
          </w:p>
        </w:tc>
      </w:tr>
      <w:tr w:rsidR="009E3D82" w:rsidRPr="00EC7D4E" w:rsidTr="002F2B5A">
        <w:tc>
          <w:tcPr>
            <w:tcW w:w="4928" w:type="dxa"/>
            <w:vMerge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134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1134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  <w:tc>
          <w:tcPr>
            <w:tcW w:w="992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1382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</w:tr>
      <w:tr w:rsidR="009E3D82" w:rsidRPr="00EC7D4E" w:rsidTr="002F2B5A">
        <w:tc>
          <w:tcPr>
            <w:tcW w:w="4928" w:type="dxa"/>
          </w:tcPr>
          <w:p w:rsidR="009E3D82" w:rsidRPr="00251F48" w:rsidRDefault="001539ED" w:rsidP="00251F48">
            <w:pP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Рыночные отношения</w:t>
            </w:r>
          </w:p>
        </w:tc>
        <w:tc>
          <w:tcPr>
            <w:tcW w:w="1134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51F4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1134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992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382" w:type="dxa"/>
          </w:tcPr>
          <w:p w:rsidR="009E3D82" w:rsidRPr="00251F48" w:rsidRDefault="009E3D82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  <w:tr w:rsidR="00C34B1B" w:rsidRPr="00EC7D4E" w:rsidTr="002F2B5A">
        <w:tc>
          <w:tcPr>
            <w:tcW w:w="4928" w:type="dxa"/>
          </w:tcPr>
          <w:p w:rsidR="00C34B1B" w:rsidRDefault="00C34B1B" w:rsidP="00251F48">
            <w:pP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Бюджет</w:t>
            </w:r>
          </w:p>
        </w:tc>
        <w:tc>
          <w:tcPr>
            <w:tcW w:w="1134" w:type="dxa"/>
          </w:tcPr>
          <w:p w:rsidR="00C34B1B" w:rsidRPr="00251F48" w:rsidRDefault="00C34B1B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134" w:type="dxa"/>
          </w:tcPr>
          <w:p w:rsidR="00C34B1B" w:rsidRPr="00251F48" w:rsidRDefault="00C34B1B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992" w:type="dxa"/>
          </w:tcPr>
          <w:p w:rsidR="00C34B1B" w:rsidRPr="00251F48" w:rsidRDefault="00C34B1B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382" w:type="dxa"/>
          </w:tcPr>
          <w:p w:rsidR="00C34B1B" w:rsidRPr="00251F48" w:rsidRDefault="00C34B1B" w:rsidP="00251F4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</w:tr>
    </w:tbl>
    <w:p w:rsidR="00D47C22" w:rsidRPr="00E76F1F" w:rsidRDefault="00D47C22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65D2C">
        <w:rPr>
          <w:rFonts w:ascii="Times New Roman" w:hAnsi="Times New Roman" w:cs="Times New Roman"/>
          <w:b/>
          <w:sz w:val="28"/>
          <w:szCs w:val="28"/>
        </w:rPr>
        <w:t>8.</w:t>
      </w:r>
      <w:r w:rsidR="00B65D2C" w:rsidRPr="000D0870">
        <w:rPr>
          <w:rFonts w:ascii="Times New Roman" w:hAnsi="Times New Roman" w:cs="Times New Roman"/>
          <w:b/>
          <w:sz w:val="28"/>
          <w:szCs w:val="28"/>
        </w:rPr>
        <w:t xml:space="preserve"> Основные</w:t>
      </w:r>
      <w:r w:rsidRPr="000D0870">
        <w:rPr>
          <w:rFonts w:ascii="Times New Roman" w:hAnsi="Times New Roman" w:cs="Times New Roman"/>
          <w:b/>
          <w:sz w:val="28"/>
          <w:szCs w:val="28"/>
        </w:rPr>
        <w:t xml:space="preserve"> требования к знаниям и умениям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0D0870">
        <w:rPr>
          <w:rFonts w:ascii="Times New Roman" w:hAnsi="Times New Roman" w:cs="Times New Roman"/>
          <w:b/>
          <w:sz w:val="28"/>
          <w:szCs w:val="28"/>
        </w:rPr>
        <w:t>уча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0D0870"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D47C22" w:rsidRPr="00A4407B" w:rsidRDefault="00D47C22" w:rsidP="00251F48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A4407B">
        <w:rPr>
          <w:rFonts w:ascii="Times New Roman" w:hAnsi="Times New Roman"/>
          <w:b/>
          <w:i/>
          <w:sz w:val="28"/>
          <w:szCs w:val="28"/>
        </w:rPr>
        <w:t>Обучающиеся должны знать</w:t>
      </w:r>
      <w:r w:rsidRPr="00A4407B">
        <w:rPr>
          <w:rFonts w:ascii="Times New Roman" w:hAnsi="Times New Roman"/>
          <w:b/>
          <w:i/>
          <w:sz w:val="32"/>
          <w:szCs w:val="32"/>
        </w:rPr>
        <w:t xml:space="preserve">: </w:t>
      </w:r>
    </w:p>
    <w:p w:rsidR="00D47C22" w:rsidRDefault="00D47C22" w:rsidP="00251F48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FCA">
        <w:rPr>
          <w:rFonts w:ascii="Times New Roman" w:hAnsi="Times New Roman" w:cs="Times New Roman"/>
          <w:sz w:val="28"/>
          <w:szCs w:val="28"/>
        </w:rPr>
        <w:t xml:space="preserve">основные принципы рыночной экономики; </w:t>
      </w:r>
    </w:p>
    <w:p w:rsidR="00D47C22" w:rsidRDefault="00D47C22" w:rsidP="00251F48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FCA">
        <w:rPr>
          <w:rFonts w:ascii="Times New Roman" w:hAnsi="Times New Roman" w:cs="Times New Roman"/>
          <w:sz w:val="28"/>
          <w:szCs w:val="28"/>
        </w:rPr>
        <w:t>понятия спроса и предло</w:t>
      </w:r>
      <w:r>
        <w:rPr>
          <w:rFonts w:ascii="Times New Roman" w:hAnsi="Times New Roman" w:cs="Times New Roman"/>
          <w:sz w:val="28"/>
          <w:szCs w:val="28"/>
        </w:rPr>
        <w:t>жения на рынке товаров и услуг;</w:t>
      </w:r>
    </w:p>
    <w:p w:rsidR="00D47C22" w:rsidRDefault="00D47C22" w:rsidP="00251F48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FCA">
        <w:rPr>
          <w:rFonts w:ascii="Times New Roman" w:hAnsi="Times New Roman" w:cs="Times New Roman"/>
          <w:sz w:val="28"/>
          <w:szCs w:val="28"/>
        </w:rPr>
        <w:t xml:space="preserve">механизмы ценообразования; </w:t>
      </w:r>
    </w:p>
    <w:p w:rsidR="00D47C22" w:rsidRPr="00C62FCA" w:rsidRDefault="00D47C22" w:rsidP="00251F48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FCA">
        <w:rPr>
          <w:rFonts w:ascii="Times New Roman" w:hAnsi="Times New Roman" w:cs="Times New Roman"/>
          <w:sz w:val="28"/>
          <w:szCs w:val="28"/>
        </w:rPr>
        <w:t>формы оплаты труда.</w:t>
      </w:r>
    </w:p>
    <w:p w:rsidR="00D47C22" w:rsidRPr="00A4407B" w:rsidRDefault="00D47C22" w:rsidP="00251F48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A4407B">
        <w:rPr>
          <w:rFonts w:ascii="Times New Roman" w:hAnsi="Times New Roman"/>
          <w:b/>
          <w:i/>
          <w:sz w:val="28"/>
          <w:szCs w:val="28"/>
        </w:rPr>
        <w:t>Обучающиеся должны уметь</w:t>
      </w:r>
      <w:r w:rsidRPr="00A4407B">
        <w:rPr>
          <w:rFonts w:ascii="Times New Roman" w:hAnsi="Times New Roman"/>
          <w:b/>
          <w:i/>
          <w:sz w:val="32"/>
          <w:szCs w:val="32"/>
        </w:rPr>
        <w:t xml:space="preserve">: </w:t>
      </w:r>
    </w:p>
    <w:p w:rsidR="00A4407B" w:rsidRPr="007E5683" w:rsidRDefault="00D47C22" w:rsidP="00251F48">
      <w:pPr>
        <w:pStyle w:val="a8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FCA">
        <w:rPr>
          <w:rFonts w:ascii="Times New Roman" w:hAnsi="Times New Roman" w:cs="Times New Roman"/>
          <w:sz w:val="28"/>
          <w:szCs w:val="28"/>
        </w:rPr>
        <w:t xml:space="preserve">ориентироваться в общих вопросах </w:t>
      </w:r>
      <w:r>
        <w:rPr>
          <w:rFonts w:ascii="Times New Roman" w:hAnsi="Times New Roman" w:cs="Times New Roman"/>
          <w:sz w:val="28"/>
          <w:szCs w:val="28"/>
        </w:rPr>
        <w:t xml:space="preserve">рыночной </w:t>
      </w:r>
      <w:r w:rsidR="00E76F1F">
        <w:rPr>
          <w:rFonts w:ascii="Times New Roman" w:hAnsi="Times New Roman" w:cs="Times New Roman"/>
          <w:sz w:val="28"/>
          <w:szCs w:val="28"/>
        </w:rPr>
        <w:t>экономики.</w:t>
      </w:r>
    </w:p>
    <w:p w:rsidR="00D47C22" w:rsidRDefault="00A4407B" w:rsidP="00251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7C22">
        <w:rPr>
          <w:rFonts w:ascii="Times New Roman" w:hAnsi="Times New Roman" w:cs="Times New Roman"/>
          <w:b/>
          <w:i/>
          <w:sz w:val="28"/>
          <w:szCs w:val="28"/>
        </w:rPr>
        <w:t>бу</w:t>
      </w:r>
      <w:r w:rsidR="00D47C22" w:rsidRPr="00A16F03">
        <w:rPr>
          <w:rFonts w:ascii="Times New Roman" w:hAnsi="Times New Roman" w:cs="Times New Roman"/>
          <w:b/>
          <w:i/>
          <w:sz w:val="28"/>
          <w:szCs w:val="28"/>
        </w:rPr>
        <w:t>ча</w:t>
      </w:r>
      <w:r w:rsidR="00D47C22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="00D47C22" w:rsidRPr="00A16F03">
        <w:rPr>
          <w:rFonts w:ascii="Times New Roman" w:hAnsi="Times New Roman" w:cs="Times New Roman"/>
          <w:b/>
          <w:i/>
          <w:sz w:val="28"/>
          <w:szCs w:val="28"/>
        </w:rPr>
        <w:t>щиеся</w:t>
      </w:r>
      <w:r w:rsidR="00D47C22" w:rsidRPr="00A16F03">
        <w:rPr>
          <w:rFonts w:ascii="Times New Roman" w:hAnsi="Times New Roman" w:cs="Times New Roman"/>
          <w:b/>
          <w:i/>
          <w:sz w:val="28"/>
        </w:rPr>
        <w:t xml:space="preserve"> могут использовать приобретенные знания и умения в практической деятельности и повседневной жизни для:</w:t>
      </w:r>
    </w:p>
    <w:p w:rsidR="00A4407B" w:rsidRDefault="00A4407B" w:rsidP="00251F48">
      <w:pPr>
        <w:pStyle w:val="ae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практических задач, связанных с жизненными ситуациями;</w:t>
      </w:r>
    </w:p>
    <w:p w:rsidR="00A4407B" w:rsidRDefault="00A4407B" w:rsidP="00251F48">
      <w:pPr>
        <w:pStyle w:val="ae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совершенствования собственной познавательной деятельности; </w:t>
      </w:r>
    </w:p>
    <w:p w:rsidR="00D47C22" w:rsidRDefault="00A4407B" w:rsidP="00251F48">
      <w:pPr>
        <w:pStyle w:val="ae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происходящих событий и поведения люде</w:t>
      </w:r>
      <w:r w:rsidR="00E76F1F">
        <w:rPr>
          <w:rFonts w:ascii="Times New Roman" w:hAnsi="Times New Roman"/>
          <w:sz w:val="28"/>
          <w:szCs w:val="28"/>
        </w:rPr>
        <w:t>й с экономической точки зрения.</w:t>
      </w:r>
    </w:p>
    <w:p w:rsidR="00305F34" w:rsidRDefault="00305F34" w:rsidP="00305F3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4407B" w:rsidRPr="000A7961" w:rsidRDefault="00A4407B" w:rsidP="008B529F">
      <w:pPr>
        <w:pStyle w:val="af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 w:rsidRPr="000A7961">
        <w:rPr>
          <w:b/>
          <w:sz w:val="32"/>
          <w:szCs w:val="28"/>
          <w:u w:val="single"/>
          <w:lang w:val="en-US"/>
        </w:rPr>
        <w:t>II</w:t>
      </w:r>
      <w:r w:rsidRPr="000A7961">
        <w:rPr>
          <w:b/>
          <w:sz w:val="32"/>
          <w:szCs w:val="28"/>
          <w:u w:val="single"/>
        </w:rPr>
        <w:t>.</w:t>
      </w:r>
      <w:r w:rsidRPr="000A7961">
        <w:rPr>
          <w:b/>
          <w:bCs/>
          <w:sz w:val="32"/>
          <w:szCs w:val="28"/>
          <w:u w:val="single"/>
        </w:rPr>
        <w:t>Квалификационная характеристика</w:t>
      </w:r>
    </w:p>
    <w:p w:rsidR="009740B9" w:rsidRPr="007E5683" w:rsidRDefault="009740B9" w:rsidP="00251F48">
      <w:pPr>
        <w:pStyle w:val="af"/>
        <w:spacing w:before="0" w:beforeAutospacing="0" w:after="0" w:afterAutospacing="0"/>
        <w:ind w:firstLine="708"/>
        <w:rPr>
          <w:sz w:val="28"/>
        </w:rPr>
      </w:pPr>
      <w:r>
        <w:rPr>
          <w:bCs/>
          <w:sz w:val="28"/>
        </w:rPr>
        <w:t xml:space="preserve">Выписка </w:t>
      </w:r>
      <w:r w:rsidRPr="007E5683">
        <w:rPr>
          <w:bCs/>
          <w:sz w:val="28"/>
        </w:rPr>
        <w:t xml:space="preserve">из </w:t>
      </w:r>
      <w:hyperlink r:id="rId7" w:history="1">
        <w:r w:rsidRPr="007E5683">
          <w:rPr>
            <w:rStyle w:val="af0"/>
            <w:bCs/>
            <w:color w:val="auto"/>
            <w:sz w:val="28"/>
            <w:u w:val="none"/>
          </w:rPr>
          <w:t>Единого тарифно-квалификационного справочника работ и профессий рабочих (ЕТКС)</w:t>
        </w:r>
      </w:hyperlink>
    </w:p>
    <w:p w:rsidR="009740B9" w:rsidRDefault="009740B9" w:rsidP="00251F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Профессия – «швея»– 2 разряд</w:t>
      </w:r>
    </w:p>
    <w:p w:rsidR="009740B9" w:rsidRDefault="009740B9" w:rsidP="00251F4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8"/>
        </w:rPr>
        <w:t>Выполнение на машинах или вручную подготовительных и простейших операций по пошиву изделий из различных материалов. Контроль качества кроя, соответствия фурнитуры цвету и назначению изделия. Ликвидация обрыва нитей, смена шпуль. Регулирование натяжения нитей и частоты строчки.</w:t>
      </w:r>
    </w:p>
    <w:p w:rsidR="009740B9" w:rsidRDefault="009740B9" w:rsidP="00251F4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Должна </w:t>
      </w:r>
      <w:r w:rsidR="00B65D2C">
        <w:rPr>
          <w:rFonts w:ascii="Times New Roman" w:hAnsi="Times New Roman"/>
          <w:b/>
          <w:color w:val="000000"/>
          <w:sz w:val="28"/>
          <w:szCs w:val="28"/>
        </w:rPr>
        <w:t>знать</w:t>
      </w:r>
      <w:r w:rsidR="00B65D2C">
        <w:rPr>
          <w:rFonts w:ascii="Times New Roman" w:hAnsi="Times New Roman"/>
          <w:color w:val="000000"/>
          <w:sz w:val="28"/>
          <w:szCs w:val="28"/>
        </w:rPr>
        <w:t>: методы</w:t>
      </w:r>
      <w:r>
        <w:rPr>
          <w:rFonts w:ascii="Times New Roman" w:hAnsi="Times New Roman"/>
          <w:sz w:val="28"/>
        </w:rPr>
        <w:t xml:space="preserve"> и приемы выполнения подготовительных и простейших операций; назначение и правила эксплуатации обслуживаемых машин; номера игл; правила закрепления нитей, смены шпуль, регулирования натяжения нитей и частоты строчки.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Примеры работ.  </w:t>
      </w:r>
      <w:r>
        <w:rPr>
          <w:rFonts w:ascii="Times New Roman" w:hAnsi="Times New Roman"/>
          <w:color w:val="000000"/>
          <w:sz w:val="28"/>
          <w:szCs w:val="28"/>
        </w:rPr>
        <w:t>Швейное производство:</w:t>
      </w:r>
    </w:p>
    <w:p w:rsidR="009740B9" w:rsidRDefault="00B65D2C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Вырезание деталей</w:t>
      </w:r>
      <w:r w:rsidR="009740B9">
        <w:rPr>
          <w:rFonts w:ascii="Times New Roman" w:hAnsi="Times New Roman"/>
          <w:color w:val="000000"/>
          <w:sz w:val="28"/>
          <w:szCs w:val="28"/>
        </w:rPr>
        <w:t xml:space="preserve"> отделочных.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Изготовление петель ниточных.</w:t>
      </w:r>
    </w:p>
    <w:p w:rsidR="009740B9" w:rsidRDefault="00B65D2C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Намелка знаков</w:t>
      </w:r>
      <w:r w:rsidR="009740B9">
        <w:rPr>
          <w:rFonts w:ascii="Times New Roman" w:hAnsi="Times New Roman"/>
          <w:color w:val="000000"/>
          <w:sz w:val="28"/>
          <w:szCs w:val="28"/>
        </w:rPr>
        <w:t xml:space="preserve"> меловых.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Нумерация деталей.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Обметывание   срезов, швов деталей и изделий.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Обработка: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Белье столовое, постельное (типа простыней).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Прокладки.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5D2C">
        <w:rPr>
          <w:rFonts w:ascii="Times New Roman" w:hAnsi="Times New Roman"/>
          <w:color w:val="000000"/>
          <w:sz w:val="28"/>
          <w:szCs w:val="28"/>
        </w:rPr>
        <w:t>Обтягивание пуговиц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Подрезка    швов обтачивания.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Подшивание вручную </w:t>
      </w:r>
      <w:r w:rsidR="00B65D2C">
        <w:rPr>
          <w:rFonts w:ascii="Times New Roman" w:hAnsi="Times New Roman"/>
          <w:color w:val="000000"/>
          <w:sz w:val="28"/>
          <w:szCs w:val="28"/>
        </w:rPr>
        <w:t>отверстий, оставленных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для вывертывания </w:t>
      </w:r>
      <w:r w:rsidR="00B65D2C">
        <w:rPr>
          <w:rFonts w:ascii="Times New Roman" w:hAnsi="Times New Roman"/>
          <w:color w:val="000000"/>
          <w:sz w:val="28"/>
          <w:szCs w:val="28"/>
        </w:rPr>
        <w:t>деталей, и</w:t>
      </w:r>
      <w:r>
        <w:rPr>
          <w:rFonts w:ascii="Times New Roman" w:hAnsi="Times New Roman"/>
          <w:color w:val="000000"/>
          <w:sz w:val="28"/>
          <w:szCs w:val="28"/>
        </w:rPr>
        <w:t xml:space="preserve"> другие аналогичные работы.</w:t>
      </w:r>
    </w:p>
    <w:p w:rsidR="009740B9" w:rsidRDefault="00B65D2C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Проклеивание деталей</w:t>
      </w:r>
      <w:r w:rsidR="009740B9">
        <w:rPr>
          <w:rFonts w:ascii="Times New Roman" w:hAnsi="Times New Roman"/>
          <w:color w:val="000000"/>
          <w:sz w:val="28"/>
          <w:szCs w:val="28"/>
        </w:rPr>
        <w:t>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Рассекание краев деталей, швов.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Соединение вешалки с деталями, изделиями, </w:t>
      </w:r>
      <w:r w:rsidR="00B65D2C">
        <w:rPr>
          <w:rFonts w:ascii="Times New Roman" w:hAnsi="Times New Roman"/>
          <w:color w:val="000000"/>
          <w:sz w:val="28"/>
          <w:szCs w:val="28"/>
        </w:rPr>
        <w:t>фурнитуры вручную, фурнитуры отделочной</w:t>
      </w:r>
      <w:r>
        <w:rPr>
          <w:rFonts w:ascii="Times New Roman" w:hAnsi="Times New Roman"/>
          <w:color w:val="000000"/>
          <w:sz w:val="28"/>
          <w:szCs w:val="28"/>
        </w:rPr>
        <w:t xml:space="preserve">   с   изделиями, деталями.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Пошив без разделения труда ремней.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деталей изделия.</w:t>
      </w:r>
    </w:p>
    <w:p w:rsidR="009740B9" w:rsidRDefault="009740B9" w:rsidP="00251F4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 деталей отделочных.</w:t>
      </w:r>
    </w:p>
    <w:p w:rsidR="009740B9" w:rsidRDefault="009740B9" w:rsidP="00251F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Профессия – «швея»– 3 разряд</w:t>
      </w:r>
    </w:p>
    <w:p w:rsidR="009740B9" w:rsidRDefault="009740B9" w:rsidP="00251F48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  <w:color w:val="000000"/>
          <w:sz w:val="28"/>
          <w:szCs w:val="28"/>
        </w:rPr>
        <w:t xml:space="preserve">.   Выполнение   </w:t>
      </w:r>
      <w:r w:rsidR="00B65D2C">
        <w:rPr>
          <w:rFonts w:ascii="Times New Roman" w:hAnsi="Times New Roman"/>
          <w:color w:val="000000"/>
          <w:sz w:val="28"/>
          <w:szCs w:val="28"/>
        </w:rPr>
        <w:t>на машинах или вручную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5D2C">
        <w:rPr>
          <w:rFonts w:ascii="Times New Roman" w:hAnsi="Times New Roman"/>
          <w:color w:val="000000"/>
          <w:sz w:val="28"/>
          <w:szCs w:val="28"/>
        </w:rPr>
        <w:t>операций средней сложности по пошиву изделий</w:t>
      </w:r>
      <w:r>
        <w:rPr>
          <w:rFonts w:ascii="Times New Roman" w:hAnsi="Times New Roman"/>
          <w:color w:val="000000"/>
          <w:sz w:val="28"/>
          <w:szCs w:val="28"/>
        </w:rPr>
        <w:t xml:space="preserve">   из   различных материалов.   Контроль   соответствия   цвета   деталей   изделий, прикладных материалов, ниток.</w:t>
      </w:r>
    </w:p>
    <w:p w:rsidR="009740B9" w:rsidRDefault="009740B9" w:rsidP="00251F4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Должен </w:t>
      </w:r>
      <w:r w:rsidR="00B65D2C">
        <w:rPr>
          <w:rFonts w:ascii="Times New Roman" w:hAnsi="Times New Roman" w:cs="Times New Roman"/>
          <w:b/>
          <w:color w:val="000000"/>
          <w:sz w:val="28"/>
          <w:szCs w:val="28"/>
        </w:rPr>
        <w:t>знать: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 xml:space="preserve"> методы и приемы выполнения операций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средней 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>сложности; типы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>швов; виды и свойства материалов; устройство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обслуживаемого оборудования.</w:t>
      </w:r>
    </w:p>
    <w:p w:rsidR="009740B9" w:rsidRDefault="009740B9" w:rsidP="00251F4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Примеры работ.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Швейное производство:</w:t>
      </w:r>
    </w:p>
    <w:p w:rsidR="009740B9" w:rsidRDefault="009740B9" w:rsidP="00251F4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Намелка линий на деталях.</w:t>
      </w:r>
    </w:p>
    <w:p w:rsidR="009740B9" w:rsidRDefault="009740B9" w:rsidP="00251F48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Обметывание петель, срезы деталей, изделий отделочной строчкой.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деталей верха изделий, карманов внутренних на подкладке, низа изделий.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Подрезка деталей верха.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деталей изделий, кромки, прокладки с деталями верха, подкладки с верхом изделий, подкладки 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>прорезных карманов с деталями верха по швам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притачивания обтачек листочек, клапанов, рукава с открытыми проймами.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>узлов изделий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прокладыванием тесьмы.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Пошив без разделения труда брюк.  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D2C">
        <w:rPr>
          <w:rFonts w:ascii="Times New Roman" w:hAnsi="Times New Roman" w:cs="Times New Roman"/>
          <w:color w:val="000000"/>
          <w:sz w:val="28"/>
          <w:szCs w:val="28"/>
        </w:rPr>
        <w:t>Распошивание швов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воланов с изделиями.</w:t>
      </w:r>
    </w:p>
    <w:p w:rsidR="009740B9" w:rsidRDefault="009740B9" w:rsidP="00251F4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</w:p>
    <w:p w:rsidR="00F52420" w:rsidRDefault="00A4407B" w:rsidP="008B52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A4407B"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  <w:t>III</w:t>
      </w:r>
      <w:r w:rsidRPr="00A4407B">
        <w:rPr>
          <w:rFonts w:ascii="Times New Roman" w:hAnsi="Times New Roman" w:cs="Times New Roman"/>
          <w:b/>
          <w:sz w:val="32"/>
          <w:szCs w:val="28"/>
          <w:u w:val="single"/>
        </w:rPr>
        <w:t>. Тематический план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12"/>
        <w:gridCol w:w="6007"/>
        <w:gridCol w:w="2552"/>
      </w:tblGrid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предмета.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Количество часов</w:t>
            </w:r>
          </w:p>
        </w:tc>
      </w:tr>
      <w:tr w:rsidR="00F52420" w:rsidRPr="009E3D82" w:rsidTr="007E5683">
        <w:tc>
          <w:tcPr>
            <w:tcW w:w="5000" w:type="pct"/>
            <w:gridSpan w:val="3"/>
          </w:tcPr>
          <w:p w:rsidR="00F52420" w:rsidRPr="008E08D3" w:rsidRDefault="008B529F" w:rsidP="00251F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E08D3">
              <w:rPr>
                <w:rFonts w:ascii="Times New Roman" w:hAnsi="Times New Roman" w:cs="Times New Roman"/>
                <w:b/>
                <w:sz w:val="24"/>
                <w:szCs w:val="28"/>
              </w:rPr>
              <w:t>10 класс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№1.Введение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 час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№2. Производство </w:t>
            </w:r>
          </w:p>
        </w:tc>
        <w:tc>
          <w:tcPr>
            <w:tcW w:w="1334" w:type="pct"/>
          </w:tcPr>
          <w:p w:rsidR="00F52420" w:rsidRPr="00251F48" w:rsidRDefault="004E6305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52420"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№3. Обмен. Товар. Деньги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4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№4. Рынок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4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№5. Потребительское поведение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№6. Рынок труда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№7. Бюджет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№8. Инфляция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№9. Рынок капитала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№10. Банковская система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№11. Налоги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 час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№12. Бюджет региона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13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№13. Развитие предпринимательства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14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Раздел №14. Фирма. Издержки и доходы</w:t>
            </w:r>
          </w:p>
        </w:tc>
        <w:tc>
          <w:tcPr>
            <w:tcW w:w="1334" w:type="pct"/>
          </w:tcPr>
          <w:p w:rsidR="00F52420" w:rsidRPr="00251F48" w:rsidRDefault="004E6305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52420"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F52420" w:rsidRPr="009E3D82" w:rsidTr="007E5683">
        <w:tc>
          <w:tcPr>
            <w:tcW w:w="5000" w:type="pct"/>
            <w:gridSpan w:val="3"/>
          </w:tcPr>
          <w:p w:rsidR="00F52420" w:rsidRPr="008E08D3" w:rsidRDefault="008B529F" w:rsidP="008E08D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E08D3">
              <w:rPr>
                <w:rFonts w:ascii="Times New Roman" w:hAnsi="Times New Roman" w:cs="Times New Roman"/>
                <w:b/>
                <w:sz w:val="24"/>
                <w:szCs w:val="28"/>
              </w:rPr>
              <w:t>11 класс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15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№15. Рынок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5 часов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16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№16. Предприимчивость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17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№17. Деньги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4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18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№18. Цена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19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№19. Налоги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20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№20. Банки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21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№21. Биржа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4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22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№22. Таможня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23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№23. Безработица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3 часа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   24</w:t>
            </w: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Раздел №24. Экономика семьи </w:t>
            </w:r>
          </w:p>
        </w:tc>
        <w:tc>
          <w:tcPr>
            <w:tcW w:w="1334" w:type="pct"/>
          </w:tcPr>
          <w:p w:rsidR="00F52420" w:rsidRPr="00251F48" w:rsidRDefault="00F52420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>5 часов</w:t>
            </w:r>
          </w:p>
        </w:tc>
      </w:tr>
      <w:tr w:rsidR="00F52420" w:rsidRPr="009E3D82" w:rsidTr="007E5683">
        <w:tc>
          <w:tcPr>
            <w:tcW w:w="529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38" w:type="pct"/>
          </w:tcPr>
          <w:p w:rsidR="00F52420" w:rsidRPr="00251F48" w:rsidRDefault="00F52420" w:rsidP="00251F4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1334" w:type="pct"/>
          </w:tcPr>
          <w:p w:rsidR="00F52420" w:rsidRPr="00251F48" w:rsidRDefault="004E6305" w:rsidP="00251F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  <w:r w:rsidR="00F52420" w:rsidRPr="00251F48">
              <w:rPr>
                <w:rFonts w:ascii="Times New Roman" w:hAnsi="Times New Roman" w:cs="Times New Roman"/>
                <w:sz w:val="24"/>
                <w:szCs w:val="28"/>
              </w:rPr>
              <w:t xml:space="preserve"> часов</w:t>
            </w:r>
          </w:p>
        </w:tc>
      </w:tr>
    </w:tbl>
    <w:p w:rsidR="00F52420" w:rsidRPr="00E76F1F" w:rsidRDefault="00F52420" w:rsidP="008B52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A7961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IV</w:t>
      </w:r>
      <w:r w:rsidRPr="000A7961">
        <w:rPr>
          <w:rFonts w:ascii="Times New Roman" w:hAnsi="Times New Roman" w:cs="Times New Roman"/>
          <w:b/>
          <w:sz w:val="36"/>
          <w:szCs w:val="32"/>
          <w:u w:val="single"/>
        </w:rPr>
        <w:t xml:space="preserve">. </w:t>
      </w:r>
      <w:r w:rsidRPr="000A7961">
        <w:rPr>
          <w:rFonts w:ascii="Times New Roman" w:hAnsi="Times New Roman" w:cs="Times New Roman"/>
          <w:b/>
          <w:sz w:val="32"/>
          <w:szCs w:val="28"/>
          <w:u w:val="single"/>
        </w:rPr>
        <w:t>Содержание учебного предмета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Экономические ресурсы. Факторы экономики.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№2.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Производство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Сущность и виды производства. Специализация труда. Кооперация.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№3.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Обмен. Товар. Деньги.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История возникновения денег. Функции денег.  Валюта. Обмен. Товарное хозяйство. Свойства товара. Торговля. Роль торговли в экономике.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№4.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Рынок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 xml:space="preserve">Рыночная экономика. Понятие рынка. Типы рыночных структур.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№5.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Потребительское поведение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Спрос и предложение. Факторы их определяющие. Рыночное равновесие. Баланс.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№6.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Рынок труда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Понятие рынка труда. Заработная плата. Безработица.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№7.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Бюджет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Бюджет. Доходы и расходы. Уровень жизни и факторы его определяющие.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№8.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Инфляция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 xml:space="preserve">Понятие инфляции. Виды инфляции. Экономические и социальные последствия инфляции. Девальвация.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№9.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Рынок капитала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Сущность рынка капитала. Спрос и предложение на рынке капиталов. Инвестиции.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№10.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Банковская система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Виды банков. Банковская система. Сбербанк.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№11.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Налоги 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Сущность налогов. Проценты налогообложения.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№12.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Бюджет региона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Роль и место бюджета в экономике региона. Состояние бюджета. Дефицит. Профицит.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№13. </w:t>
      </w:r>
      <w:r w:rsidRPr="009E3D82">
        <w:rPr>
          <w:rFonts w:ascii="Times New Roman" w:hAnsi="Times New Roman" w:cs="Times New Roman"/>
          <w:b/>
          <w:sz w:val="28"/>
          <w:szCs w:val="28"/>
        </w:rPr>
        <w:t>Развитие предпринимательства.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Понятие предпринимательства. Виды и формы предпринимательской деятельности.  Индивидуальный предприниматель.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№14.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Фирма. Издержки и доходы.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Фирма. Прибыль. Доходы. Расходы.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№15. </w:t>
      </w:r>
      <w:r w:rsidRPr="009E3D82">
        <w:rPr>
          <w:rFonts w:ascii="Times New Roman" w:hAnsi="Times New Roman" w:cs="Times New Roman"/>
          <w:b/>
          <w:sz w:val="28"/>
          <w:szCs w:val="28"/>
        </w:rPr>
        <w:t>Рынок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Базар и рынок. Конкуренция. Как заработать деньги на рынке. Экскурсия на городской рынок.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 16. </w:t>
      </w:r>
      <w:r w:rsidRPr="009E3D82">
        <w:rPr>
          <w:rFonts w:ascii="Times New Roman" w:hAnsi="Times New Roman" w:cs="Times New Roman"/>
          <w:b/>
          <w:sz w:val="28"/>
          <w:szCs w:val="28"/>
        </w:rPr>
        <w:t>Предприимчивость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Предприимчивость.</w:t>
      </w:r>
      <w:r w:rsidR="007E5683">
        <w:rPr>
          <w:rFonts w:ascii="Times New Roman" w:hAnsi="Times New Roman" w:cs="Times New Roman"/>
          <w:sz w:val="28"/>
          <w:szCs w:val="28"/>
        </w:rPr>
        <w:t xml:space="preserve"> </w:t>
      </w:r>
      <w:r w:rsidRPr="009E3D82">
        <w:rPr>
          <w:rFonts w:ascii="Times New Roman" w:hAnsi="Times New Roman" w:cs="Times New Roman"/>
          <w:sz w:val="28"/>
          <w:szCs w:val="28"/>
        </w:rPr>
        <w:t>Предприимчивость и закон.</w:t>
      </w:r>
      <w:r w:rsidR="007E5683">
        <w:rPr>
          <w:rFonts w:ascii="Times New Roman" w:hAnsi="Times New Roman" w:cs="Times New Roman"/>
          <w:sz w:val="28"/>
          <w:szCs w:val="28"/>
        </w:rPr>
        <w:t xml:space="preserve"> </w:t>
      </w:r>
      <w:r w:rsidRPr="009E3D82">
        <w:rPr>
          <w:rFonts w:ascii="Times New Roman" w:hAnsi="Times New Roman" w:cs="Times New Roman"/>
          <w:sz w:val="28"/>
          <w:szCs w:val="28"/>
        </w:rPr>
        <w:t>Совесть и предприимчивость.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№17. Д</w:t>
      </w:r>
      <w:r w:rsidRPr="009E3D82">
        <w:rPr>
          <w:rFonts w:ascii="Times New Roman" w:hAnsi="Times New Roman" w:cs="Times New Roman"/>
          <w:b/>
          <w:sz w:val="28"/>
          <w:szCs w:val="28"/>
        </w:rPr>
        <w:t>еньги</w:t>
      </w:r>
    </w:p>
    <w:p w:rsidR="00FE1ABE" w:rsidRPr="009E3D82" w:rsidRDefault="00FC15D8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валюта.</w:t>
      </w:r>
      <w:r w:rsidR="00FE1ABE" w:rsidRPr="009E3D82">
        <w:rPr>
          <w:rFonts w:ascii="Times New Roman" w:hAnsi="Times New Roman" w:cs="Times New Roman"/>
          <w:sz w:val="28"/>
          <w:szCs w:val="28"/>
        </w:rPr>
        <w:t xml:space="preserve"> Неконвертируемая валюта. Экскурсия в Сбербанк.</w:t>
      </w:r>
    </w:p>
    <w:p w:rsidR="00FE1ABE" w:rsidRPr="009E3D82" w:rsidRDefault="00B65D2C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FE1ABE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FE1ABE" w:rsidRPr="009E3D82">
        <w:rPr>
          <w:rFonts w:ascii="Times New Roman" w:hAnsi="Times New Roman" w:cs="Times New Roman"/>
          <w:b/>
          <w:sz w:val="28"/>
          <w:szCs w:val="28"/>
        </w:rPr>
        <w:t>Цена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 xml:space="preserve">Как </w:t>
      </w:r>
      <w:r w:rsidR="00FC15D8">
        <w:rPr>
          <w:rFonts w:ascii="Times New Roman" w:hAnsi="Times New Roman" w:cs="Times New Roman"/>
          <w:sz w:val="28"/>
          <w:szCs w:val="28"/>
        </w:rPr>
        <w:t>образуется цена.</w:t>
      </w:r>
      <w:r w:rsidRPr="009E3D82">
        <w:rPr>
          <w:rFonts w:ascii="Times New Roman" w:hAnsi="Times New Roman" w:cs="Times New Roman"/>
          <w:sz w:val="28"/>
          <w:szCs w:val="28"/>
        </w:rPr>
        <w:t xml:space="preserve"> Себестоимость и цена. Инфляция.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 19. </w:t>
      </w:r>
      <w:r w:rsidRPr="009E3D82">
        <w:rPr>
          <w:rFonts w:ascii="Times New Roman" w:hAnsi="Times New Roman" w:cs="Times New Roman"/>
          <w:b/>
          <w:sz w:val="28"/>
          <w:szCs w:val="28"/>
        </w:rPr>
        <w:t>Налоги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Налоги. Налоги с граждан. Налоги с предприятий.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B32B0F">
        <w:rPr>
          <w:rFonts w:ascii="Times New Roman" w:hAnsi="Times New Roman" w:cs="Times New Roman"/>
          <w:b/>
          <w:sz w:val="28"/>
          <w:szCs w:val="28"/>
        </w:rPr>
        <w:t xml:space="preserve">аздел №20. 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Банки 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Банки. Акции, ценные бумаги. Экскурсия в банк.</w:t>
      </w:r>
    </w:p>
    <w:p w:rsidR="00FE1ABE" w:rsidRPr="009E3D82" w:rsidRDefault="00B32B0F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№21. </w:t>
      </w:r>
      <w:r w:rsidR="00FE1ABE" w:rsidRPr="009E3D82">
        <w:rPr>
          <w:rFonts w:ascii="Times New Roman" w:hAnsi="Times New Roman" w:cs="Times New Roman"/>
          <w:b/>
          <w:sz w:val="28"/>
          <w:szCs w:val="28"/>
        </w:rPr>
        <w:t>Биржа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Биржа. Биржа труда. Спрос и предложение. Спекуляция.</w:t>
      </w:r>
    </w:p>
    <w:p w:rsidR="00FE1ABE" w:rsidRPr="009E3D82" w:rsidRDefault="00B32B0F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№22. </w:t>
      </w:r>
      <w:r w:rsidR="00FE1ABE" w:rsidRPr="009E3D82">
        <w:rPr>
          <w:rFonts w:ascii="Times New Roman" w:hAnsi="Times New Roman" w:cs="Times New Roman"/>
          <w:b/>
          <w:sz w:val="28"/>
          <w:szCs w:val="28"/>
        </w:rPr>
        <w:t>Таможня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Таможня.</w:t>
      </w:r>
      <w:r w:rsidR="007E5683">
        <w:rPr>
          <w:rFonts w:ascii="Times New Roman" w:hAnsi="Times New Roman" w:cs="Times New Roman"/>
          <w:sz w:val="28"/>
          <w:szCs w:val="28"/>
        </w:rPr>
        <w:t xml:space="preserve"> </w:t>
      </w:r>
      <w:r w:rsidRPr="009E3D82">
        <w:rPr>
          <w:rFonts w:ascii="Times New Roman" w:hAnsi="Times New Roman" w:cs="Times New Roman"/>
          <w:sz w:val="28"/>
          <w:szCs w:val="28"/>
        </w:rPr>
        <w:t>Совместное предприятие.</w:t>
      </w:r>
    </w:p>
    <w:p w:rsidR="00FE1ABE" w:rsidRPr="009E3D82" w:rsidRDefault="00B32B0F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 23. </w:t>
      </w:r>
      <w:r w:rsidR="00FE1ABE" w:rsidRPr="009E3D82">
        <w:rPr>
          <w:rFonts w:ascii="Times New Roman" w:hAnsi="Times New Roman" w:cs="Times New Roman"/>
          <w:b/>
          <w:sz w:val="28"/>
          <w:szCs w:val="28"/>
        </w:rPr>
        <w:t>Безработица</w:t>
      </w:r>
    </w:p>
    <w:p w:rsidR="00FE1ABE" w:rsidRPr="009E3D82" w:rsidRDefault="00FE1ABE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Безработица. Биржа труда. Экскурсия в центр занятости населения.</w:t>
      </w:r>
    </w:p>
    <w:p w:rsidR="00FE1ABE" w:rsidRPr="009E3D82" w:rsidRDefault="00B32B0F" w:rsidP="00251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№ 24. </w:t>
      </w:r>
      <w:r w:rsidR="00FE1ABE" w:rsidRPr="009E3D82">
        <w:rPr>
          <w:rFonts w:ascii="Times New Roman" w:hAnsi="Times New Roman" w:cs="Times New Roman"/>
          <w:b/>
          <w:sz w:val="28"/>
          <w:szCs w:val="28"/>
        </w:rPr>
        <w:t>Экономика семьи</w:t>
      </w:r>
    </w:p>
    <w:p w:rsidR="00847EB8" w:rsidRDefault="00FE1ABE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D82">
        <w:rPr>
          <w:rFonts w:ascii="Times New Roman" w:hAnsi="Times New Roman" w:cs="Times New Roman"/>
          <w:sz w:val="28"/>
          <w:szCs w:val="28"/>
        </w:rPr>
        <w:t>Прожиточный минимум. Доходы семьи. Расходы семьи. Семейный бюджет</w:t>
      </w:r>
      <w:r w:rsidRPr="009E3D82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9E3D82">
        <w:rPr>
          <w:rFonts w:ascii="Times New Roman" w:hAnsi="Times New Roman" w:cs="Times New Roman"/>
          <w:sz w:val="28"/>
          <w:szCs w:val="28"/>
        </w:rPr>
        <w:t>Потребительская корзина.</w:t>
      </w:r>
    </w:p>
    <w:p w:rsidR="00F52420" w:rsidRPr="001467B2" w:rsidRDefault="00F52420" w:rsidP="008E08D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V</w:t>
      </w:r>
      <w:r w:rsidRPr="00826FD6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 w:rsidR="00251F48">
        <w:rPr>
          <w:rFonts w:ascii="Times New Roman" w:hAnsi="Times New Roman" w:cs="Times New Roman"/>
          <w:b/>
          <w:sz w:val="32"/>
          <w:szCs w:val="32"/>
          <w:u w:val="single"/>
        </w:rPr>
        <w:t>М</w:t>
      </w:r>
      <w:r w:rsidRPr="00C90182">
        <w:rPr>
          <w:rFonts w:ascii="Times New Roman" w:hAnsi="Times New Roman" w:cs="Times New Roman"/>
          <w:b/>
          <w:sz w:val="32"/>
          <w:szCs w:val="32"/>
          <w:u w:val="single"/>
        </w:rPr>
        <w:t>атериально-техническое обеспечение</w:t>
      </w:r>
    </w:p>
    <w:p w:rsidR="00F52420" w:rsidRDefault="00F52420" w:rsidP="0025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D50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  <w:r w:rsidRPr="00DD2D50">
        <w:rPr>
          <w:rFonts w:ascii="Times New Roman" w:hAnsi="Times New Roman" w:cs="Times New Roman"/>
          <w:sz w:val="28"/>
          <w:szCs w:val="28"/>
        </w:rPr>
        <w:t>:</w:t>
      </w:r>
    </w:p>
    <w:p w:rsidR="005923BA" w:rsidRPr="00F52420" w:rsidRDefault="005923BA" w:rsidP="00251F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2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для учащихся</w:t>
      </w:r>
      <w:r w:rsidR="003C5F8C" w:rsidRPr="00C62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5923BA" w:rsidRPr="00C62FCA" w:rsidRDefault="005923BA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1.Липсиц И. В. Экономика. М.: ВИТА-ПРЕСС,1999.</w:t>
      </w:r>
    </w:p>
    <w:p w:rsidR="005923BA" w:rsidRPr="00C62FCA" w:rsidRDefault="005923BA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2.И.В. Лисиц. Экономика. История и современная организация хозяйственной </w:t>
      </w:r>
      <w:r w:rsidR="003D472B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деятельности. 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Учебник для 7-8 классов, 9 класса общеобразовательных учреждений.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Москва,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1999 г.</w:t>
      </w:r>
    </w:p>
    <w:p w:rsidR="00F52420" w:rsidRPr="00F3353F" w:rsidRDefault="005923BA" w:rsidP="00251F4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 Кашанина Т. В., Кашанин А.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В...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Право и экономика: Учебное пособие для10-11 классов школ гуманитарного профиля. В 2-х книгах. Книга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 /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Российский фонд правовых реформ. Проект «Правовое образование в школе». Серия «Основы правовых знаний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». -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3-е изд.,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переработанное. -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М.: Издательский дом «Новый учебник», 2004.</w:t>
      </w:r>
    </w:p>
    <w:p w:rsidR="000650C3" w:rsidRPr="00C62FCA" w:rsidRDefault="000650C3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для учителя:</w:t>
      </w:r>
    </w:p>
    <w:p w:rsidR="000650C3" w:rsidRPr="00C62FCA" w:rsidRDefault="000650C3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  Дудников В. В. и др. Экономическая культура. 5-11 кл. Книга для учителя. Самара, 1995.</w:t>
      </w:r>
    </w:p>
    <w:p w:rsidR="000650C3" w:rsidRPr="00C62FCA" w:rsidRDefault="000650C3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2. 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Кашанина Т.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В., Кашанин А.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В.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Право и экономика: Методическое пособие для учителя. 10-11 кл. В 2-х частях. Ч. I/ Российский фонд правовых 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реформ. Проект «Правовое образование в школе». Серия «Основы правовых знаний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». -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3-е изд. М.: Издательский дом «Новый учебник», 2004</w:t>
      </w:r>
    </w:p>
    <w:p w:rsidR="000650C3" w:rsidRDefault="000650C3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3.Т.Н. Стариченко. Экономический практикум в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специальном (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коррекционном) общеобразовательном учреждении 8 вида. Учебно – методическое пособие. </w:t>
      </w:r>
      <w:r w:rsidR="004E6305"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Москва,</w:t>
      </w:r>
      <w:r w:rsidRPr="00C62FC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2004 г.</w:t>
      </w:r>
    </w:p>
    <w:p w:rsidR="00B00C12" w:rsidRDefault="00B00C12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Липсиц И. В. Экономика. М.: ВИТА-ПРЕСС,1999.</w:t>
      </w:r>
    </w:p>
    <w:p w:rsidR="00B00C12" w:rsidRDefault="00B00C12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2.И.В. Лисиц. Экономика. История и современная организация хозяйственной 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деятельности. Учебник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7-8 классов, 9 класса общеобразовательных учреждений. 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Москва,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1999 г.3. </w:t>
      </w:r>
    </w:p>
    <w:p w:rsidR="00B00C12" w:rsidRDefault="00B00C12" w:rsidP="00251F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3.Кашанина Т. В., Кашанин А. 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Право и экономика: Учебное пособие для10-11 классов школ гуманитарного профиля. В 2-х книгах. Книга 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 /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Российский фонд правовых реформ. Проект «Правовое образование в школе». Серия «Основы правовых знаний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».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3-е изд., </w:t>
      </w:r>
      <w:r w:rsidR="004E630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переработанное.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М.: Издательский дом «Новый учебник», 2004.</w:t>
      </w:r>
    </w:p>
    <w:p w:rsidR="00B00C12" w:rsidRDefault="00B00C12" w:rsidP="00251F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4.Симоненко В.Д., Шелепина О.И. Семейная экономика: Учебное пособие для 7-8 классов общеобразоват. Учрежд. Образовательная область "Технология</w:t>
      </w:r>
      <w:r w:rsidR="004E6305">
        <w:rPr>
          <w:rFonts w:ascii="Times New Roman" w:hAnsi="Times New Roman"/>
          <w:sz w:val="28"/>
          <w:szCs w:val="28"/>
        </w:rPr>
        <w:t>». -</w:t>
      </w:r>
      <w:r>
        <w:rPr>
          <w:rFonts w:ascii="Times New Roman" w:hAnsi="Times New Roman"/>
          <w:sz w:val="28"/>
          <w:szCs w:val="28"/>
        </w:rPr>
        <w:t xml:space="preserve"> М.: Вита - Пресс, 2002.</w:t>
      </w:r>
    </w:p>
    <w:p w:rsidR="00B00C12" w:rsidRDefault="00B00C12" w:rsidP="00251F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5.Крючкова П.В., Кузнецова Е.В. Основы потребительских знаний. Методические рекомендации. М.: "М-ПРЕССА", 2003</w:t>
      </w:r>
    </w:p>
    <w:p w:rsidR="00B00C12" w:rsidRDefault="00B00C12" w:rsidP="00251F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6.Крючкова П.В., Кузнецова Е.В. Экономика. Основы потребительских знаний.  Учебник для 9 класса общеобразовательных учреждений. Вита-пресс, М. 2010г.</w:t>
      </w:r>
    </w:p>
    <w:p w:rsidR="00F3353F" w:rsidRDefault="00F3353F" w:rsidP="00251F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3A088B" w:rsidRPr="00FE1FF3" w:rsidRDefault="00F3353F" w:rsidP="00297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</w:t>
      </w:r>
      <w:r w:rsidR="0090334B">
        <w:rPr>
          <w:rFonts w:ascii="Times New Roman" w:hAnsi="Times New Roman"/>
          <w:sz w:val="28"/>
          <w:szCs w:val="28"/>
        </w:rPr>
        <w:t xml:space="preserve"> паспорте учебной мастерской</w:t>
      </w:r>
      <w:r w:rsidR="00B65D2C">
        <w:rPr>
          <w:rFonts w:ascii="Times New Roman" w:hAnsi="Times New Roman"/>
          <w:sz w:val="28"/>
          <w:szCs w:val="28"/>
        </w:rPr>
        <w:t xml:space="preserve"> №15</w:t>
      </w:r>
    </w:p>
    <w:sectPr w:rsidR="003A088B" w:rsidRPr="00FE1FF3" w:rsidSect="008B52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B3" w:rsidRDefault="000F15B3" w:rsidP="003C5F8C">
      <w:pPr>
        <w:spacing w:after="0" w:line="240" w:lineRule="auto"/>
      </w:pPr>
      <w:r>
        <w:separator/>
      </w:r>
    </w:p>
  </w:endnote>
  <w:endnote w:type="continuationSeparator" w:id="0">
    <w:p w:rsidR="000F15B3" w:rsidRDefault="000F15B3" w:rsidP="003C5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B3" w:rsidRDefault="000F15B3" w:rsidP="003C5F8C">
      <w:pPr>
        <w:spacing w:after="0" w:line="240" w:lineRule="auto"/>
      </w:pPr>
      <w:r>
        <w:separator/>
      </w:r>
    </w:p>
  </w:footnote>
  <w:footnote w:type="continuationSeparator" w:id="0">
    <w:p w:rsidR="000F15B3" w:rsidRDefault="000F15B3" w:rsidP="003C5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D305CE"/>
    <w:multiLevelType w:val="hybridMultilevel"/>
    <w:tmpl w:val="6B701316"/>
    <w:lvl w:ilvl="0" w:tplc="9F1433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A423614"/>
    <w:multiLevelType w:val="hybridMultilevel"/>
    <w:tmpl w:val="BB7648AC"/>
    <w:lvl w:ilvl="0" w:tplc="337A5636">
      <w:start w:val="1"/>
      <w:numFmt w:val="decimal"/>
      <w:lvlText w:val="%1."/>
      <w:lvlJc w:val="lef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6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8" w15:restartNumberingAfterBreak="0">
    <w:nsid w:val="1CC5634C"/>
    <w:multiLevelType w:val="hybridMultilevel"/>
    <w:tmpl w:val="35F8F996"/>
    <w:lvl w:ilvl="0" w:tplc="5B505E4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A4994"/>
    <w:multiLevelType w:val="hybridMultilevel"/>
    <w:tmpl w:val="0F1AD7EA"/>
    <w:lvl w:ilvl="0" w:tplc="7C3A4352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AEA14AC"/>
    <w:multiLevelType w:val="hybridMultilevel"/>
    <w:tmpl w:val="1A6891CC"/>
    <w:lvl w:ilvl="0" w:tplc="7C3A4352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E6D4806"/>
    <w:multiLevelType w:val="hybridMultilevel"/>
    <w:tmpl w:val="6A46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200FF"/>
    <w:multiLevelType w:val="multilevel"/>
    <w:tmpl w:val="D12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293F80"/>
    <w:multiLevelType w:val="hybridMultilevel"/>
    <w:tmpl w:val="E62496B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23736CB"/>
    <w:multiLevelType w:val="hybridMultilevel"/>
    <w:tmpl w:val="B35A35B0"/>
    <w:lvl w:ilvl="0" w:tplc="CBD2BCE2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20F9D"/>
    <w:multiLevelType w:val="hybridMultilevel"/>
    <w:tmpl w:val="44827AC4"/>
    <w:lvl w:ilvl="0" w:tplc="7C3A4352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4"/>
  </w:num>
  <w:num w:numId="8">
    <w:abstractNumId w:val="12"/>
  </w:num>
  <w:num w:numId="9">
    <w:abstractNumId w:val="10"/>
  </w:num>
  <w:num w:numId="10">
    <w:abstractNumId w:val="9"/>
  </w:num>
  <w:num w:numId="11">
    <w:abstractNumId w:val="4"/>
  </w:num>
  <w:num w:numId="12">
    <w:abstractNumId w:val="15"/>
  </w:num>
  <w:num w:numId="13">
    <w:abstractNumId w:val="8"/>
  </w:num>
  <w:num w:numId="14">
    <w:abstractNumId w:val="13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D49"/>
    <w:rsid w:val="00021B61"/>
    <w:rsid w:val="000650C3"/>
    <w:rsid w:val="0009304D"/>
    <w:rsid w:val="000A70B8"/>
    <w:rsid w:val="000B4548"/>
    <w:rsid w:val="000B7539"/>
    <w:rsid w:val="000E3E7F"/>
    <w:rsid w:val="000F15B3"/>
    <w:rsid w:val="000F242C"/>
    <w:rsid w:val="000F3ECB"/>
    <w:rsid w:val="001338B7"/>
    <w:rsid w:val="001537B7"/>
    <w:rsid w:val="001539ED"/>
    <w:rsid w:val="00195950"/>
    <w:rsid w:val="001A42CC"/>
    <w:rsid w:val="001A7B31"/>
    <w:rsid w:val="001E6C3F"/>
    <w:rsid w:val="0020592D"/>
    <w:rsid w:val="00247049"/>
    <w:rsid w:val="00251F48"/>
    <w:rsid w:val="00265386"/>
    <w:rsid w:val="002976E6"/>
    <w:rsid w:val="002A2584"/>
    <w:rsid w:val="002E7F3C"/>
    <w:rsid w:val="00305F34"/>
    <w:rsid w:val="00325546"/>
    <w:rsid w:val="00326A55"/>
    <w:rsid w:val="00327733"/>
    <w:rsid w:val="00353D4E"/>
    <w:rsid w:val="00372A5E"/>
    <w:rsid w:val="00382FAE"/>
    <w:rsid w:val="00383387"/>
    <w:rsid w:val="003A088B"/>
    <w:rsid w:val="003C5F8C"/>
    <w:rsid w:val="003C723D"/>
    <w:rsid w:val="003C7E62"/>
    <w:rsid w:val="003D472B"/>
    <w:rsid w:val="003D69F9"/>
    <w:rsid w:val="003D7E33"/>
    <w:rsid w:val="003D7F21"/>
    <w:rsid w:val="003F18AE"/>
    <w:rsid w:val="004172E6"/>
    <w:rsid w:val="004219EB"/>
    <w:rsid w:val="004343FB"/>
    <w:rsid w:val="00440BC3"/>
    <w:rsid w:val="0045395F"/>
    <w:rsid w:val="004A383A"/>
    <w:rsid w:val="004C3959"/>
    <w:rsid w:val="004D1BC2"/>
    <w:rsid w:val="004D269B"/>
    <w:rsid w:val="004E6305"/>
    <w:rsid w:val="0051676C"/>
    <w:rsid w:val="00541840"/>
    <w:rsid w:val="00571E50"/>
    <w:rsid w:val="0058561C"/>
    <w:rsid w:val="005923BA"/>
    <w:rsid w:val="005A156B"/>
    <w:rsid w:val="005B7DC3"/>
    <w:rsid w:val="005C177F"/>
    <w:rsid w:val="005C71F1"/>
    <w:rsid w:val="005F00B2"/>
    <w:rsid w:val="00600671"/>
    <w:rsid w:val="006020E8"/>
    <w:rsid w:val="006078B6"/>
    <w:rsid w:val="006412D6"/>
    <w:rsid w:val="00696502"/>
    <w:rsid w:val="006A7362"/>
    <w:rsid w:val="006D291C"/>
    <w:rsid w:val="006F13AE"/>
    <w:rsid w:val="0071293B"/>
    <w:rsid w:val="00755D74"/>
    <w:rsid w:val="00764578"/>
    <w:rsid w:val="00775E4A"/>
    <w:rsid w:val="007832F7"/>
    <w:rsid w:val="007E5683"/>
    <w:rsid w:val="00837D49"/>
    <w:rsid w:val="00841FEE"/>
    <w:rsid w:val="00847EB8"/>
    <w:rsid w:val="00854819"/>
    <w:rsid w:val="008B0B92"/>
    <w:rsid w:val="008B0E62"/>
    <w:rsid w:val="008B529F"/>
    <w:rsid w:val="008C042B"/>
    <w:rsid w:val="008E08D3"/>
    <w:rsid w:val="008E7861"/>
    <w:rsid w:val="0090334B"/>
    <w:rsid w:val="0090535A"/>
    <w:rsid w:val="00910D8C"/>
    <w:rsid w:val="00913DE4"/>
    <w:rsid w:val="009232EF"/>
    <w:rsid w:val="00930A45"/>
    <w:rsid w:val="00932497"/>
    <w:rsid w:val="00947C9C"/>
    <w:rsid w:val="009740B9"/>
    <w:rsid w:val="0098278F"/>
    <w:rsid w:val="009B1DA2"/>
    <w:rsid w:val="009E3D82"/>
    <w:rsid w:val="00A17502"/>
    <w:rsid w:val="00A230DA"/>
    <w:rsid w:val="00A316B0"/>
    <w:rsid w:val="00A4407B"/>
    <w:rsid w:val="00A44999"/>
    <w:rsid w:val="00A548A3"/>
    <w:rsid w:val="00A93678"/>
    <w:rsid w:val="00A97D05"/>
    <w:rsid w:val="00AA2B57"/>
    <w:rsid w:val="00AA653E"/>
    <w:rsid w:val="00AC7980"/>
    <w:rsid w:val="00AE1158"/>
    <w:rsid w:val="00AE23D9"/>
    <w:rsid w:val="00AF669E"/>
    <w:rsid w:val="00B00C12"/>
    <w:rsid w:val="00B04BA2"/>
    <w:rsid w:val="00B32B0F"/>
    <w:rsid w:val="00B34EF4"/>
    <w:rsid w:val="00B50AB2"/>
    <w:rsid w:val="00B65D2C"/>
    <w:rsid w:val="00B7128D"/>
    <w:rsid w:val="00B72653"/>
    <w:rsid w:val="00B76240"/>
    <w:rsid w:val="00B853D3"/>
    <w:rsid w:val="00B955B5"/>
    <w:rsid w:val="00BD415A"/>
    <w:rsid w:val="00BE631B"/>
    <w:rsid w:val="00C34B1B"/>
    <w:rsid w:val="00C4128A"/>
    <w:rsid w:val="00C545F3"/>
    <w:rsid w:val="00C62FCA"/>
    <w:rsid w:val="00CA021F"/>
    <w:rsid w:val="00CC4384"/>
    <w:rsid w:val="00CE22D7"/>
    <w:rsid w:val="00D045B4"/>
    <w:rsid w:val="00D47C22"/>
    <w:rsid w:val="00D7676A"/>
    <w:rsid w:val="00DE22DB"/>
    <w:rsid w:val="00DE4BE5"/>
    <w:rsid w:val="00E10132"/>
    <w:rsid w:val="00E32FBE"/>
    <w:rsid w:val="00E62AA4"/>
    <w:rsid w:val="00E76F1F"/>
    <w:rsid w:val="00EF60F7"/>
    <w:rsid w:val="00F132CA"/>
    <w:rsid w:val="00F31151"/>
    <w:rsid w:val="00F3353F"/>
    <w:rsid w:val="00F46AA6"/>
    <w:rsid w:val="00F52420"/>
    <w:rsid w:val="00F828D3"/>
    <w:rsid w:val="00F836F9"/>
    <w:rsid w:val="00F90C32"/>
    <w:rsid w:val="00FA5C63"/>
    <w:rsid w:val="00FB6C56"/>
    <w:rsid w:val="00FC01D6"/>
    <w:rsid w:val="00FC15D8"/>
    <w:rsid w:val="00FD0D78"/>
    <w:rsid w:val="00FE1ABE"/>
    <w:rsid w:val="00FE1FF3"/>
    <w:rsid w:val="00FF5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1A47"/>
  <w15:docId w15:val="{717CA411-3C46-4C27-91FB-7F98D01D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3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3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C5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F8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C5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F8C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4C3959"/>
    <w:pPr>
      <w:ind w:left="720"/>
      <w:contextualSpacing/>
    </w:pPr>
  </w:style>
  <w:style w:type="paragraph" w:customStyle="1" w:styleId="c10">
    <w:name w:val="c10"/>
    <w:basedOn w:val="a"/>
    <w:rsid w:val="00847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847EB8"/>
  </w:style>
  <w:style w:type="paragraph" w:styleId="HTML">
    <w:name w:val="HTML Preformatted"/>
    <w:basedOn w:val="a"/>
    <w:link w:val="HTML0"/>
    <w:uiPriority w:val="99"/>
    <w:unhideWhenUsed/>
    <w:rsid w:val="00FE1A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A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9"/>
    <w:next w:val="a"/>
    <w:rsid w:val="00D47C22"/>
    <w:pPr>
      <w:spacing w:after="120" w:line="240" w:lineRule="auto"/>
      <w:ind w:firstLine="210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D47C2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47C22"/>
    <w:rPr>
      <w:rFonts w:eastAsiaTheme="minorEastAsia"/>
      <w:lang w:eastAsia="ru-RU"/>
    </w:rPr>
  </w:style>
  <w:style w:type="paragraph" w:styleId="a9">
    <w:name w:val="Body Text First Indent"/>
    <w:basedOn w:val="aa"/>
    <w:link w:val="ac"/>
    <w:uiPriority w:val="99"/>
    <w:semiHidden/>
    <w:unhideWhenUsed/>
    <w:rsid w:val="00D47C22"/>
    <w:pPr>
      <w:spacing w:after="200"/>
      <w:ind w:firstLine="360"/>
    </w:pPr>
  </w:style>
  <w:style w:type="character" w:customStyle="1" w:styleId="ac">
    <w:name w:val="Красная строка Знак"/>
    <w:basedOn w:val="ab"/>
    <w:link w:val="a9"/>
    <w:uiPriority w:val="99"/>
    <w:semiHidden/>
    <w:rsid w:val="00D47C22"/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e"/>
    <w:locked/>
    <w:rsid w:val="00A4407B"/>
    <w:rPr>
      <w:rFonts w:ascii="Calibri" w:hAnsi="Calibri" w:cs="Calibri"/>
    </w:rPr>
  </w:style>
  <w:style w:type="paragraph" w:styleId="ae">
    <w:name w:val="No Spacing"/>
    <w:link w:val="ad"/>
    <w:qFormat/>
    <w:rsid w:val="00A4407B"/>
    <w:pPr>
      <w:spacing w:after="0" w:line="240" w:lineRule="auto"/>
    </w:pPr>
    <w:rPr>
      <w:rFonts w:ascii="Calibri" w:hAnsi="Calibri" w:cs="Calibri"/>
    </w:rPr>
  </w:style>
  <w:style w:type="paragraph" w:styleId="af">
    <w:name w:val="Normal (Web)"/>
    <w:basedOn w:val="a"/>
    <w:uiPriority w:val="99"/>
    <w:unhideWhenUsed/>
    <w:rsid w:val="00A4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0F242C"/>
    <w:rPr>
      <w:color w:val="0000FF"/>
      <w:u w:val="single"/>
    </w:rPr>
  </w:style>
  <w:style w:type="paragraph" w:customStyle="1" w:styleId="10">
    <w:name w:val="Абзац списка1"/>
    <w:basedOn w:val="a"/>
    <w:rsid w:val="00FE1FF3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p.ru/docs/etks/etks-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22</cp:revision>
  <cp:lastPrinted>2014-05-26T12:12:00Z</cp:lastPrinted>
  <dcterms:created xsi:type="dcterms:W3CDTF">2014-05-26T10:46:00Z</dcterms:created>
  <dcterms:modified xsi:type="dcterms:W3CDTF">2023-10-04T09:54:00Z</dcterms:modified>
</cp:coreProperties>
</file>